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14" w:rsidRPr="00311514" w:rsidRDefault="00311514" w:rsidP="00311514">
      <w:pPr>
        <w:shd w:val="clear" w:color="auto" w:fill="F8F8F8"/>
        <w:spacing w:after="0" w:line="240" w:lineRule="auto"/>
        <w:jc w:val="center"/>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AKARYAKIT SATIN ALINACAKTIR</w:t>
      </w:r>
    </w:p>
    <w:p w:rsidR="00311514" w:rsidRPr="00311514" w:rsidRDefault="00311514" w:rsidP="00311514">
      <w:pPr>
        <w:spacing w:after="0" w:line="240" w:lineRule="auto"/>
        <w:jc w:val="center"/>
        <w:rPr>
          <w:rFonts w:ascii="Times New Roman" w:eastAsia="Times New Roman" w:hAnsi="Times New Roman" w:cs="Times New Roman"/>
          <w:sz w:val="24"/>
          <w:szCs w:val="24"/>
          <w:lang w:eastAsia="tr-TR"/>
        </w:rPr>
      </w:pPr>
      <w:r w:rsidRPr="00311514">
        <w:rPr>
          <w:rFonts w:ascii="Helvetica" w:eastAsia="Times New Roman" w:hAnsi="Helvetica" w:cs="Helvetica"/>
          <w:b/>
          <w:bCs/>
          <w:color w:val="585858"/>
          <w:sz w:val="20"/>
          <w:szCs w:val="20"/>
          <w:u w:val="single"/>
          <w:shd w:val="clear" w:color="auto" w:fill="F8F8F8"/>
          <w:lang w:eastAsia="tr-TR"/>
        </w:rPr>
        <w:t>BORU HATL</w:t>
      </w:r>
      <w:bookmarkStart w:id="0" w:name="_GoBack"/>
      <w:bookmarkEnd w:id="0"/>
      <w:r w:rsidRPr="00311514">
        <w:rPr>
          <w:rFonts w:ascii="Helvetica" w:eastAsia="Times New Roman" w:hAnsi="Helvetica" w:cs="Helvetica"/>
          <w:b/>
          <w:bCs/>
          <w:color w:val="585858"/>
          <w:sz w:val="20"/>
          <w:szCs w:val="20"/>
          <w:u w:val="single"/>
          <w:shd w:val="clear" w:color="auto" w:fill="F8F8F8"/>
          <w:lang w:eastAsia="tr-TR"/>
        </w:rPr>
        <w:t>ARI İLE PETROL TAŞIMA A.Ş (BOTAŞ)</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118ABE"/>
          <w:sz w:val="20"/>
          <w:szCs w:val="20"/>
          <w:shd w:val="clear" w:color="auto" w:fill="F8F8F8"/>
          <w:lang w:eastAsia="tr-TR"/>
        </w:rPr>
        <w:t>BOTAŞ Merkez ve Taşra Teşkilatı Akaryakıt</w:t>
      </w:r>
      <w:r w:rsidRPr="0031151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2019/533365</w:t>
            </w:r>
          </w:p>
        </w:tc>
      </w:tr>
    </w:tbl>
    <w:p w:rsidR="00311514" w:rsidRPr="00311514" w:rsidRDefault="00311514" w:rsidP="003115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311514" w:rsidRPr="00311514" w:rsidTr="003115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B04935"/>
                <w:sz w:val="20"/>
                <w:szCs w:val="20"/>
                <w:lang w:eastAsia="tr-TR"/>
              </w:rPr>
              <w:t>1-İdarenin</w:t>
            </w:r>
          </w:p>
        </w:tc>
      </w:tr>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a)</w:t>
            </w:r>
            <w:r w:rsidRPr="003115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BORU HATLARI İLE PETROL TAŞIMA A.Ş (BOTAŞ)</w:t>
            </w:r>
          </w:p>
        </w:tc>
      </w:tr>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b)</w:t>
            </w:r>
            <w:r w:rsidRPr="0031151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BİLKENT PLAZA A1 BLOK KAT:1 06800 BİLKENT ÇANKAYA/ANKARA</w:t>
            </w:r>
          </w:p>
        </w:tc>
      </w:tr>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c)</w:t>
            </w:r>
            <w:r w:rsidRPr="0031151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3122973071 - 3122972542</w:t>
            </w:r>
          </w:p>
        </w:tc>
      </w:tr>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ç)</w:t>
            </w:r>
            <w:r w:rsidRPr="0031151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https://ekap.kik.gov.tr/EKAP/</w:t>
            </w:r>
          </w:p>
        </w:tc>
      </w:tr>
    </w:tbl>
    <w:p w:rsidR="00311514" w:rsidRPr="00311514" w:rsidRDefault="00311514" w:rsidP="00311514">
      <w:pPr>
        <w:spacing w:after="0" w:line="240" w:lineRule="auto"/>
        <w:rPr>
          <w:rFonts w:ascii="Times New Roman" w:eastAsia="Times New Roman" w:hAnsi="Times New Roman" w:cs="Times New Roman"/>
          <w:sz w:val="24"/>
          <w:szCs w:val="24"/>
          <w:lang w:eastAsia="tr-TR"/>
        </w:rPr>
      </w:pP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a)</w:t>
            </w:r>
            <w:r w:rsidRPr="003115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BOTAŞ Merkez ve Taşra Teşkilatı Akaryakıt</w:t>
            </w:r>
          </w:p>
        </w:tc>
      </w:tr>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b)</w:t>
            </w:r>
            <w:r w:rsidRPr="0031151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 xml:space="preserve">1.Kısım ÖTV'siz Motorin 4.845.000,00 Litre 2. Kısım </w:t>
            </w:r>
            <w:proofErr w:type="spellStart"/>
            <w:r w:rsidRPr="00311514">
              <w:rPr>
                <w:rFonts w:ascii="Helvetica" w:eastAsia="Times New Roman" w:hAnsi="Helvetica" w:cs="Helvetica"/>
                <w:b/>
                <w:bCs/>
                <w:color w:val="118ABE"/>
                <w:sz w:val="20"/>
                <w:szCs w:val="20"/>
                <w:lang w:eastAsia="tr-TR"/>
              </w:rPr>
              <w:t>ÖTV'li</w:t>
            </w:r>
            <w:proofErr w:type="spellEnd"/>
            <w:r w:rsidRPr="00311514">
              <w:rPr>
                <w:rFonts w:ascii="Helvetica" w:eastAsia="Times New Roman" w:hAnsi="Helvetica" w:cs="Helvetica"/>
                <w:b/>
                <w:bCs/>
                <w:color w:val="118ABE"/>
                <w:sz w:val="20"/>
                <w:szCs w:val="20"/>
                <w:lang w:eastAsia="tr-TR"/>
              </w:rPr>
              <w:t xml:space="preserve"> Akaryakıt Motorin (Diğer) 4.267.000,00 Litre Kurşunsuz Benzin (95 Oktan) 46.000,00 Litre Kalorifer Yakıtı 1.378.000,00 Kilogram</w:t>
            </w:r>
            <w:r w:rsidRPr="00311514">
              <w:rPr>
                <w:rFonts w:ascii="Helvetica" w:eastAsia="Times New Roman" w:hAnsi="Helvetica" w:cs="Helvetica"/>
                <w:b/>
                <w:bCs/>
                <w:color w:val="118ABE"/>
                <w:sz w:val="20"/>
                <w:szCs w:val="20"/>
                <w:lang w:eastAsia="tr-TR"/>
              </w:rPr>
              <w:br/>
              <w:t xml:space="preserve">Ayrıntılı bilgiye </w:t>
            </w:r>
            <w:proofErr w:type="spellStart"/>
            <w:r w:rsidRPr="00311514">
              <w:rPr>
                <w:rFonts w:ascii="Helvetica" w:eastAsia="Times New Roman" w:hAnsi="Helvetica" w:cs="Helvetica"/>
                <w:b/>
                <w:bCs/>
                <w:color w:val="118ABE"/>
                <w:sz w:val="20"/>
                <w:szCs w:val="20"/>
                <w:lang w:eastAsia="tr-TR"/>
              </w:rPr>
              <w:t>EKAP’ta</w:t>
            </w:r>
            <w:proofErr w:type="spellEnd"/>
            <w:r w:rsidRPr="0031151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c)</w:t>
            </w:r>
            <w:r w:rsidRPr="0031151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Akaryakıt Yönetim Sistemi (Taşıt Tanıma) ile alınacak olan akaryakıtlar, taşıt tanıma kiti takılan araçlar ile yüklenicinin Tüm Türkiye'deki akaryakıt dolum istasyonlarında Ölçü ve Ayar Müdürlüğü mührünü taşıyan ve Akaryakıt Yönetim Sistemine sahip sayaçlı pompalarından yapılacaktır. Tankerle yapılacak teslimatlar için teslim yerleri tablolar halinde ihale dokümanlarında yer almaktadır.</w:t>
            </w:r>
          </w:p>
        </w:tc>
      </w:tr>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ç)</w:t>
            </w:r>
            <w:r w:rsidRPr="0031151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 xml:space="preserve">İstenilen akaryakıt ürünleri 01.01.2020 - 31.12.2021 dönemini kapsayan muhtelif tarihlerde, ihtiyaç halinde </w:t>
            </w:r>
            <w:proofErr w:type="spellStart"/>
            <w:r w:rsidRPr="00311514">
              <w:rPr>
                <w:rFonts w:ascii="Helvetica" w:eastAsia="Times New Roman" w:hAnsi="Helvetica" w:cs="Helvetica"/>
                <w:b/>
                <w:bCs/>
                <w:color w:val="118ABE"/>
                <w:sz w:val="20"/>
                <w:szCs w:val="20"/>
                <w:lang w:eastAsia="tr-TR"/>
              </w:rPr>
              <w:t>peyder</w:t>
            </w:r>
            <w:proofErr w:type="spellEnd"/>
            <w:r w:rsidRPr="00311514">
              <w:rPr>
                <w:rFonts w:ascii="Helvetica" w:eastAsia="Times New Roman" w:hAnsi="Helvetica" w:cs="Helvetica"/>
                <w:b/>
                <w:bCs/>
                <w:color w:val="118ABE"/>
                <w:sz w:val="20"/>
                <w:szCs w:val="20"/>
                <w:lang w:eastAsia="tr-TR"/>
              </w:rPr>
              <w:t xml:space="preserve"> pey alınacaktır. Detaylı düzenlemeler Teknik Şartnamede yer almaktadır.</w:t>
            </w:r>
          </w:p>
        </w:tc>
      </w:tr>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d)</w:t>
            </w:r>
            <w:r w:rsidRPr="0031151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01.01.2020</w:t>
            </w:r>
          </w:p>
        </w:tc>
      </w:tr>
    </w:tbl>
    <w:p w:rsidR="00311514" w:rsidRPr="00311514" w:rsidRDefault="00311514" w:rsidP="00311514">
      <w:pPr>
        <w:spacing w:after="0" w:line="240" w:lineRule="auto"/>
        <w:rPr>
          <w:rFonts w:ascii="Times New Roman" w:eastAsia="Times New Roman" w:hAnsi="Times New Roman" w:cs="Times New Roman"/>
          <w:sz w:val="24"/>
          <w:szCs w:val="24"/>
          <w:lang w:eastAsia="tr-TR"/>
        </w:rPr>
      </w:pP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a)</w:t>
            </w:r>
            <w:r w:rsidRPr="0031151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25.11.2019 - 14:00</w:t>
            </w:r>
          </w:p>
        </w:tc>
      </w:tr>
      <w:tr w:rsidR="00311514" w:rsidRPr="00311514" w:rsidTr="003115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b)</w:t>
            </w:r>
            <w:r w:rsidRPr="0031151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jc w:val="both"/>
              <w:rPr>
                <w:rFonts w:ascii="Helvetica" w:eastAsia="Times New Roman" w:hAnsi="Helvetica" w:cs="Helvetica"/>
                <w:color w:val="585858"/>
                <w:sz w:val="20"/>
                <w:szCs w:val="20"/>
                <w:lang w:eastAsia="tr-TR"/>
              </w:rPr>
            </w:pPr>
            <w:r w:rsidRPr="00311514">
              <w:rPr>
                <w:rFonts w:ascii="Helvetica" w:eastAsia="Times New Roman" w:hAnsi="Helvetica" w:cs="Helvetica"/>
                <w:b/>
                <w:bCs/>
                <w:color w:val="118ABE"/>
                <w:sz w:val="20"/>
                <w:szCs w:val="20"/>
                <w:lang w:eastAsia="tr-TR"/>
              </w:rPr>
              <w:t>BOTAŞ Genel Müdürlüğü Elektronik İhale Salonu Bilkent Plaza A2 Blok Bilkent Çankaya ANKARA</w:t>
            </w:r>
          </w:p>
        </w:tc>
      </w:tr>
    </w:tbl>
    <w:p w:rsidR="00311514" w:rsidRPr="00311514" w:rsidRDefault="00311514" w:rsidP="00311514">
      <w:pPr>
        <w:spacing w:after="0" w:line="240" w:lineRule="auto"/>
        <w:rPr>
          <w:rFonts w:ascii="Times New Roman" w:eastAsia="Times New Roman" w:hAnsi="Times New Roman" w:cs="Times New Roman"/>
          <w:sz w:val="24"/>
          <w:szCs w:val="24"/>
          <w:lang w:eastAsia="tr-TR"/>
        </w:rPr>
      </w:pP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11514">
        <w:rPr>
          <w:rFonts w:ascii="Helvetica" w:eastAsia="Times New Roman" w:hAnsi="Helvetica" w:cs="Helvetica"/>
          <w:b/>
          <w:bCs/>
          <w:color w:val="585858"/>
          <w:sz w:val="20"/>
          <w:szCs w:val="20"/>
          <w:shd w:val="clear" w:color="auto" w:fill="F8F8F8"/>
          <w:lang w:eastAsia="tr-TR"/>
        </w:rPr>
        <w:t>kriterler</w:t>
      </w:r>
      <w:proofErr w:type="gramEnd"/>
      <w:r w:rsidRPr="00311514">
        <w:rPr>
          <w:rFonts w:ascii="Helvetica" w:eastAsia="Times New Roman" w:hAnsi="Helvetica" w:cs="Helvetica"/>
          <w:b/>
          <w:bCs/>
          <w:color w:val="585858"/>
          <w:sz w:val="20"/>
          <w:szCs w:val="20"/>
          <w:shd w:val="clear" w:color="auto" w:fill="F8F8F8"/>
          <w:lang w:eastAsia="tr-TR"/>
        </w:rPr>
        <w:t>:</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4.1.</w:t>
      </w:r>
      <w:r w:rsidRPr="0031151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4.1.1.3.</w:t>
      </w:r>
      <w:r w:rsidRPr="00311514">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311514" w:rsidRPr="00311514" w:rsidRDefault="00311514" w:rsidP="00311514">
      <w:pPr>
        <w:shd w:val="clear" w:color="auto" w:fill="F8F8F8"/>
        <w:spacing w:after="150" w:line="240" w:lineRule="auto"/>
        <w:jc w:val="both"/>
        <w:rPr>
          <w:rFonts w:ascii="Helvetica" w:eastAsia="Times New Roman" w:hAnsi="Helvetica" w:cs="Helvetica"/>
          <w:b/>
          <w:bCs/>
          <w:color w:val="118ABE"/>
          <w:sz w:val="20"/>
          <w:szCs w:val="20"/>
          <w:lang w:eastAsia="tr-TR"/>
        </w:rPr>
      </w:pPr>
      <w:r w:rsidRPr="00311514">
        <w:rPr>
          <w:rFonts w:ascii="Helvetica" w:eastAsia="Times New Roman" w:hAnsi="Helvetica" w:cs="Helvetica"/>
          <w:b/>
          <w:bCs/>
          <w:color w:val="118ABE"/>
          <w:sz w:val="20"/>
          <w:szCs w:val="20"/>
          <w:lang w:eastAsia="tr-TR"/>
        </w:rPr>
        <w:t>1. İsteklinin “Akaryakıt ve Dağıtım Pazarlama Kuruluşu” olması durumunda; EPDK tarafından verilmiş ve Akaryakıt ve Dağıtım Pazarlama Kuruluşu olduğunu gösteren belge teklifle birlikte verilecektir.</w:t>
      </w:r>
    </w:p>
    <w:p w:rsidR="00311514" w:rsidRPr="00311514" w:rsidRDefault="00311514" w:rsidP="00311514">
      <w:pPr>
        <w:shd w:val="clear" w:color="auto" w:fill="F8F8F8"/>
        <w:spacing w:after="150" w:line="240" w:lineRule="auto"/>
        <w:jc w:val="both"/>
        <w:rPr>
          <w:rFonts w:ascii="Helvetica" w:eastAsia="Times New Roman" w:hAnsi="Helvetica" w:cs="Helvetica"/>
          <w:b/>
          <w:bCs/>
          <w:color w:val="118ABE"/>
          <w:sz w:val="20"/>
          <w:szCs w:val="20"/>
          <w:lang w:eastAsia="tr-TR"/>
        </w:rPr>
      </w:pPr>
      <w:r w:rsidRPr="00311514">
        <w:rPr>
          <w:rFonts w:ascii="Helvetica" w:eastAsia="Times New Roman" w:hAnsi="Helvetica" w:cs="Helvetica"/>
          <w:b/>
          <w:bCs/>
          <w:color w:val="118ABE"/>
          <w:sz w:val="20"/>
          <w:szCs w:val="20"/>
          <w:lang w:eastAsia="tr-TR"/>
        </w:rPr>
        <w:lastRenderedPageBreak/>
        <w:t xml:space="preserve">2. İsteklinin “Akaryakıt ve Dağıtım Pazarlama Kuruluşunun Bayisi” olması durumunda; bayisi olduğu kuruluştan verilmiş “Akaryakıt ve Dağıtım Pazarlama </w:t>
      </w:r>
      <w:proofErr w:type="spellStart"/>
      <w:r w:rsidRPr="00311514">
        <w:rPr>
          <w:rFonts w:ascii="Helvetica" w:eastAsia="Times New Roman" w:hAnsi="Helvetica" w:cs="Helvetica"/>
          <w:b/>
          <w:bCs/>
          <w:color w:val="118ABE"/>
          <w:sz w:val="20"/>
          <w:szCs w:val="20"/>
          <w:lang w:eastAsia="tr-TR"/>
        </w:rPr>
        <w:t>Kuruluşu”nun</w:t>
      </w:r>
      <w:proofErr w:type="spellEnd"/>
      <w:r w:rsidRPr="00311514">
        <w:rPr>
          <w:rFonts w:ascii="Helvetica" w:eastAsia="Times New Roman" w:hAnsi="Helvetica" w:cs="Helvetica"/>
          <w:b/>
          <w:bCs/>
          <w:color w:val="118ABE"/>
          <w:sz w:val="20"/>
          <w:szCs w:val="20"/>
          <w:lang w:eastAsia="tr-TR"/>
        </w:rPr>
        <w:t xml:space="preserve"> Bayisi olduğuna dair Bayilik Yazısı ve Bayilik Sözleşmesi teklifle birlikte verilecektir.</w:t>
      </w:r>
    </w:p>
    <w:p w:rsidR="00311514" w:rsidRPr="00311514" w:rsidRDefault="00311514" w:rsidP="00311514">
      <w:pPr>
        <w:shd w:val="clear" w:color="auto" w:fill="F8F8F8"/>
        <w:spacing w:after="150" w:line="240" w:lineRule="auto"/>
        <w:jc w:val="both"/>
        <w:rPr>
          <w:rFonts w:ascii="Helvetica" w:eastAsia="Times New Roman" w:hAnsi="Helvetica" w:cs="Helvetica"/>
          <w:b/>
          <w:bCs/>
          <w:color w:val="118ABE"/>
          <w:sz w:val="20"/>
          <w:szCs w:val="20"/>
          <w:lang w:eastAsia="tr-TR"/>
        </w:rPr>
      </w:pPr>
      <w:r w:rsidRPr="00311514">
        <w:rPr>
          <w:rFonts w:ascii="Helvetica" w:eastAsia="Times New Roman" w:hAnsi="Helvetica" w:cs="Helvetica"/>
          <w:b/>
          <w:bCs/>
          <w:color w:val="118ABE"/>
          <w:sz w:val="20"/>
          <w:szCs w:val="20"/>
          <w:lang w:eastAsia="tr-TR"/>
        </w:rPr>
        <w:t>3. İstekliler, EPDK tarafından Bayilik yapmak üzere verilmiş olan İstasyonlu Bayilik Belgesini teklifleri ile birlikte verecektir.</w:t>
      </w:r>
    </w:p>
    <w:p w:rsidR="00311514" w:rsidRPr="00311514" w:rsidRDefault="00311514" w:rsidP="00311514">
      <w:pPr>
        <w:shd w:val="clear" w:color="auto" w:fill="F8F8F8"/>
        <w:spacing w:after="150" w:line="240" w:lineRule="auto"/>
        <w:jc w:val="both"/>
        <w:rPr>
          <w:rFonts w:ascii="Helvetica" w:eastAsia="Times New Roman" w:hAnsi="Helvetica" w:cs="Helvetica"/>
          <w:b/>
          <w:bCs/>
          <w:color w:val="118ABE"/>
          <w:sz w:val="20"/>
          <w:szCs w:val="20"/>
          <w:lang w:eastAsia="tr-TR"/>
        </w:rPr>
      </w:pPr>
      <w:r w:rsidRPr="00311514">
        <w:rPr>
          <w:rFonts w:ascii="Helvetica" w:eastAsia="Times New Roman" w:hAnsi="Helvetica" w:cs="Helvetica"/>
          <w:b/>
          <w:bCs/>
          <w:color w:val="118ABE"/>
          <w:sz w:val="20"/>
          <w:szCs w:val="20"/>
          <w:lang w:eastAsia="tr-TR"/>
        </w:rPr>
        <w:t>4. İhalenin 1. Kısmına (ÖTV'siz Motorin) teklif veren istekliler; EPDK’dan alınmış geçerli dağıtıcı lisansı belgesini ve ÖTV’si indirilmiş yakıt dağıtmak üzere yetkilendirildiğini gösterir dağıtım izin belgesini teklifleri ile birlikte verecektir.</w:t>
      </w:r>
    </w:p>
    <w:p w:rsidR="00311514" w:rsidRPr="00311514" w:rsidRDefault="00311514" w:rsidP="00311514">
      <w:pPr>
        <w:shd w:val="clear" w:color="auto" w:fill="F8F8F8"/>
        <w:spacing w:after="150" w:line="240" w:lineRule="auto"/>
        <w:jc w:val="both"/>
        <w:rPr>
          <w:rFonts w:ascii="Helvetica" w:eastAsia="Times New Roman" w:hAnsi="Helvetica" w:cs="Helvetica"/>
          <w:b/>
          <w:bCs/>
          <w:color w:val="118ABE"/>
          <w:sz w:val="20"/>
          <w:szCs w:val="20"/>
          <w:lang w:eastAsia="tr-TR"/>
        </w:rPr>
      </w:pPr>
      <w:r w:rsidRPr="00311514">
        <w:rPr>
          <w:rFonts w:ascii="Helvetica" w:eastAsia="Times New Roman" w:hAnsi="Helvetica" w:cs="Helvetica"/>
          <w:b/>
          <w:bCs/>
          <w:color w:val="118ABE"/>
          <w:sz w:val="20"/>
          <w:szCs w:val="20"/>
          <w:lang w:eastAsia="tr-TR"/>
        </w:rPr>
        <w:t>5. İstekliler, bağlı bulunduğu ilgili Belediye Başkanlığından alınmış olan İş Yeri Açma ve İzin Belgesini teklifleri ile birlikte verecektir.</w:t>
      </w:r>
    </w:p>
    <w:p w:rsidR="00311514" w:rsidRPr="00311514" w:rsidRDefault="00311514" w:rsidP="00311514">
      <w:pPr>
        <w:shd w:val="clear" w:color="auto" w:fill="F8F8F8"/>
        <w:spacing w:after="150" w:line="240" w:lineRule="auto"/>
        <w:jc w:val="both"/>
        <w:rPr>
          <w:rFonts w:ascii="Helvetica" w:eastAsia="Times New Roman" w:hAnsi="Helvetica" w:cs="Helvetica"/>
          <w:b/>
          <w:bCs/>
          <w:color w:val="118ABE"/>
          <w:sz w:val="20"/>
          <w:szCs w:val="20"/>
          <w:lang w:eastAsia="tr-TR"/>
        </w:rPr>
      </w:pPr>
      <w:r w:rsidRPr="00311514">
        <w:rPr>
          <w:rFonts w:ascii="Helvetica" w:eastAsia="Times New Roman" w:hAnsi="Helvetica" w:cs="Helvetica"/>
          <w:b/>
          <w:bCs/>
          <w:color w:val="118ABE"/>
          <w:sz w:val="20"/>
          <w:szCs w:val="20"/>
          <w:lang w:eastAsia="tr-TR"/>
        </w:rPr>
        <w:t xml:space="preserve">6. İhalenin 2. Kısmına teklif veren istekliler, Kuruluşumuzun Türkiye genelinde 7 ana bölgesinde yer alan il ve ilçelerine dağılmış doğal gaz iletimi boru hatlarına hizmet veren, </w:t>
      </w:r>
      <w:proofErr w:type="gramStart"/>
      <w:r w:rsidRPr="00311514">
        <w:rPr>
          <w:rFonts w:ascii="Helvetica" w:eastAsia="Times New Roman" w:hAnsi="Helvetica" w:cs="Helvetica"/>
          <w:b/>
          <w:bCs/>
          <w:color w:val="118ABE"/>
          <w:sz w:val="20"/>
          <w:szCs w:val="20"/>
          <w:lang w:eastAsia="tr-TR"/>
        </w:rPr>
        <w:t>envanterine</w:t>
      </w:r>
      <w:proofErr w:type="gramEnd"/>
      <w:r w:rsidRPr="00311514">
        <w:rPr>
          <w:rFonts w:ascii="Helvetica" w:eastAsia="Times New Roman" w:hAnsi="Helvetica" w:cs="Helvetica"/>
          <w:b/>
          <w:bCs/>
          <w:color w:val="118ABE"/>
          <w:sz w:val="20"/>
          <w:szCs w:val="20"/>
          <w:lang w:eastAsia="tr-TR"/>
        </w:rPr>
        <w:t xml:space="preserve"> kayıtlı ve hizmet alımı suretiyle uhdesinde bulundurduğu araçların akaryakıt ihtiyacını sorunsuz ve süratli bir şekilde karşılanmasını </w:t>
      </w:r>
      <w:proofErr w:type="spellStart"/>
      <w:r w:rsidRPr="00311514">
        <w:rPr>
          <w:rFonts w:ascii="Helvetica" w:eastAsia="Times New Roman" w:hAnsi="Helvetica" w:cs="Helvetica"/>
          <w:b/>
          <w:bCs/>
          <w:color w:val="118ABE"/>
          <w:sz w:val="20"/>
          <w:szCs w:val="20"/>
          <w:lang w:eastAsia="tr-TR"/>
        </w:rPr>
        <w:t>teminen</w:t>
      </w:r>
      <w:proofErr w:type="spellEnd"/>
      <w:r w:rsidRPr="00311514">
        <w:rPr>
          <w:rFonts w:ascii="Helvetica" w:eastAsia="Times New Roman" w:hAnsi="Helvetica" w:cs="Helvetica"/>
          <w:b/>
          <w:bCs/>
          <w:color w:val="118ABE"/>
          <w:sz w:val="20"/>
          <w:szCs w:val="20"/>
          <w:lang w:eastAsia="tr-TR"/>
        </w:rPr>
        <w:t xml:space="preserve"> İsteklinin Türkiye genelinde en az 800 (</w:t>
      </w:r>
      <w:proofErr w:type="spellStart"/>
      <w:r w:rsidRPr="00311514">
        <w:rPr>
          <w:rFonts w:ascii="Helvetica" w:eastAsia="Times New Roman" w:hAnsi="Helvetica" w:cs="Helvetica"/>
          <w:b/>
          <w:bCs/>
          <w:color w:val="118ABE"/>
          <w:sz w:val="20"/>
          <w:szCs w:val="20"/>
          <w:lang w:eastAsia="tr-TR"/>
        </w:rPr>
        <w:t>sekizyüz</w:t>
      </w:r>
      <w:proofErr w:type="spellEnd"/>
      <w:r w:rsidRPr="00311514">
        <w:rPr>
          <w:rFonts w:ascii="Helvetica" w:eastAsia="Times New Roman" w:hAnsi="Helvetica" w:cs="Helvetica"/>
          <w:b/>
          <w:bCs/>
          <w:color w:val="118ABE"/>
          <w:sz w:val="20"/>
          <w:szCs w:val="20"/>
          <w:lang w:eastAsia="tr-TR"/>
        </w:rPr>
        <w:t>) faal Taşıt Tanıma Sistemi kurulu bayisi olduğunu tevsik eden belgeyi teklifleri ile birlikte verecektir.</w:t>
      </w:r>
    </w:p>
    <w:p w:rsidR="00311514" w:rsidRPr="00311514" w:rsidRDefault="00311514" w:rsidP="00311514">
      <w:pPr>
        <w:spacing w:after="0" w:line="240" w:lineRule="auto"/>
        <w:rPr>
          <w:rFonts w:ascii="Times New Roman" w:eastAsia="Times New Roman" w:hAnsi="Times New Roman" w:cs="Times New Roman"/>
          <w:sz w:val="24"/>
          <w:szCs w:val="24"/>
          <w:lang w:eastAsia="tr-TR"/>
        </w:rPr>
      </w:pPr>
      <w:r w:rsidRPr="00311514">
        <w:rPr>
          <w:rFonts w:ascii="Helvetica" w:eastAsia="Times New Roman" w:hAnsi="Helvetica" w:cs="Helvetica"/>
          <w:color w:val="585858"/>
          <w:sz w:val="20"/>
          <w:szCs w:val="20"/>
          <w:lang w:eastAsia="tr-TR"/>
        </w:rPr>
        <w:br/>
      </w:r>
      <w:proofErr w:type="gramStart"/>
      <w:r w:rsidRPr="00311514">
        <w:rPr>
          <w:rFonts w:ascii="Helvetica" w:eastAsia="Times New Roman" w:hAnsi="Helvetica" w:cs="Helvetica"/>
          <w:b/>
          <w:bCs/>
          <w:color w:val="585858"/>
          <w:sz w:val="20"/>
          <w:szCs w:val="20"/>
          <w:shd w:val="clear" w:color="auto" w:fill="F8F8F8"/>
          <w:lang w:eastAsia="tr-TR"/>
        </w:rPr>
        <w:t>4.1.2.</w:t>
      </w:r>
      <w:r w:rsidRPr="00311514">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4.1.2.1.</w:t>
      </w:r>
      <w:r w:rsidRPr="00311514">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4.1.2.2.</w:t>
      </w:r>
      <w:r w:rsidRPr="0031151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4.1.3.</w:t>
      </w:r>
      <w:r w:rsidRPr="00311514">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4.1.4.</w:t>
      </w:r>
      <w:r w:rsidRPr="0031151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4.1.5</w:t>
      </w:r>
      <w:r w:rsidRPr="0031151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1514" w:rsidRPr="00311514" w:rsidTr="003115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11514">
              <w:rPr>
                <w:rFonts w:ascii="Helvetica" w:eastAsia="Times New Roman" w:hAnsi="Helvetica" w:cs="Helvetica"/>
                <w:b/>
                <w:bCs/>
                <w:color w:val="585858"/>
                <w:sz w:val="20"/>
                <w:szCs w:val="20"/>
                <w:lang w:eastAsia="tr-TR"/>
              </w:rPr>
              <w:t>kriterler</w:t>
            </w:r>
            <w:proofErr w:type="gramEnd"/>
            <w:r w:rsidRPr="00311514">
              <w:rPr>
                <w:rFonts w:ascii="Helvetica" w:eastAsia="Times New Roman" w:hAnsi="Helvetica" w:cs="Helvetica"/>
                <w:b/>
                <w:bCs/>
                <w:color w:val="585858"/>
                <w:sz w:val="20"/>
                <w:szCs w:val="20"/>
                <w:lang w:eastAsia="tr-TR"/>
              </w:rPr>
              <w:t>:</w:t>
            </w:r>
          </w:p>
        </w:tc>
      </w:tr>
      <w:tr w:rsidR="00311514" w:rsidRPr="00311514" w:rsidTr="003115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 xml:space="preserve">İdare tarafından ekonomik ve mali yeterliğe ilişkin </w:t>
            </w:r>
            <w:proofErr w:type="gramStart"/>
            <w:r w:rsidRPr="00311514">
              <w:rPr>
                <w:rFonts w:ascii="Helvetica" w:eastAsia="Times New Roman" w:hAnsi="Helvetica" w:cs="Helvetica"/>
                <w:color w:val="585858"/>
                <w:sz w:val="20"/>
                <w:szCs w:val="20"/>
                <w:lang w:eastAsia="tr-TR"/>
              </w:rPr>
              <w:t>kriter</w:t>
            </w:r>
            <w:proofErr w:type="gramEnd"/>
            <w:r w:rsidRPr="00311514">
              <w:rPr>
                <w:rFonts w:ascii="Helvetica" w:eastAsia="Times New Roman" w:hAnsi="Helvetica" w:cs="Helvetica"/>
                <w:color w:val="585858"/>
                <w:sz w:val="20"/>
                <w:szCs w:val="20"/>
                <w:lang w:eastAsia="tr-TR"/>
              </w:rPr>
              <w:t xml:space="preserve"> belirtilmemiştir.</w:t>
            </w:r>
          </w:p>
        </w:tc>
      </w:tr>
    </w:tbl>
    <w:p w:rsidR="00311514" w:rsidRPr="00311514" w:rsidRDefault="00311514" w:rsidP="003115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1514" w:rsidRPr="00311514" w:rsidTr="003115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11514">
              <w:rPr>
                <w:rFonts w:ascii="Helvetica" w:eastAsia="Times New Roman" w:hAnsi="Helvetica" w:cs="Helvetica"/>
                <w:b/>
                <w:bCs/>
                <w:color w:val="585858"/>
                <w:sz w:val="20"/>
                <w:szCs w:val="20"/>
                <w:lang w:eastAsia="tr-TR"/>
              </w:rPr>
              <w:t>kriterler</w:t>
            </w:r>
            <w:proofErr w:type="gramEnd"/>
            <w:r w:rsidRPr="00311514">
              <w:rPr>
                <w:rFonts w:ascii="Helvetica" w:eastAsia="Times New Roman" w:hAnsi="Helvetica" w:cs="Helvetica"/>
                <w:b/>
                <w:bCs/>
                <w:color w:val="585858"/>
                <w:sz w:val="20"/>
                <w:szCs w:val="20"/>
                <w:lang w:eastAsia="tr-TR"/>
              </w:rPr>
              <w:t>:</w:t>
            </w:r>
          </w:p>
        </w:tc>
      </w:tr>
      <w:tr w:rsidR="00311514" w:rsidRPr="00311514" w:rsidTr="003115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1514" w:rsidRPr="00311514" w:rsidRDefault="00311514" w:rsidP="00311514">
            <w:pPr>
              <w:spacing w:after="0" w:line="240" w:lineRule="atLeast"/>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 xml:space="preserve">İdare tarafından mesleki ve teknik yeterliğe ilişkin </w:t>
            </w:r>
            <w:proofErr w:type="gramStart"/>
            <w:r w:rsidRPr="00311514">
              <w:rPr>
                <w:rFonts w:ascii="Helvetica" w:eastAsia="Times New Roman" w:hAnsi="Helvetica" w:cs="Helvetica"/>
                <w:color w:val="585858"/>
                <w:sz w:val="20"/>
                <w:szCs w:val="20"/>
                <w:lang w:eastAsia="tr-TR"/>
              </w:rPr>
              <w:t>kriter</w:t>
            </w:r>
            <w:proofErr w:type="gramEnd"/>
            <w:r w:rsidRPr="00311514">
              <w:rPr>
                <w:rFonts w:ascii="Helvetica" w:eastAsia="Times New Roman" w:hAnsi="Helvetica" w:cs="Helvetica"/>
                <w:color w:val="585858"/>
                <w:sz w:val="20"/>
                <w:szCs w:val="20"/>
                <w:lang w:eastAsia="tr-TR"/>
              </w:rPr>
              <w:t xml:space="preserve"> belirtilmemiştir.</w:t>
            </w:r>
          </w:p>
        </w:tc>
      </w:tr>
    </w:tbl>
    <w:p w:rsidR="00311514" w:rsidRPr="00311514" w:rsidRDefault="00311514" w:rsidP="00311514">
      <w:pPr>
        <w:spacing w:after="0" w:line="240" w:lineRule="auto"/>
        <w:rPr>
          <w:rFonts w:ascii="Times New Roman" w:eastAsia="Times New Roman" w:hAnsi="Times New Roman" w:cs="Times New Roman"/>
          <w:sz w:val="24"/>
          <w:szCs w:val="24"/>
          <w:lang w:eastAsia="tr-TR"/>
        </w:rPr>
      </w:pP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5.</w:t>
      </w:r>
      <w:r w:rsidRPr="0031151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6.</w:t>
      </w:r>
      <w:r w:rsidRPr="00311514">
        <w:rPr>
          <w:rFonts w:ascii="Helvetica" w:eastAsia="Times New Roman" w:hAnsi="Helvetica" w:cs="Helvetica"/>
          <w:color w:val="585858"/>
          <w:sz w:val="20"/>
          <w:szCs w:val="20"/>
          <w:shd w:val="clear" w:color="auto" w:fill="F8F8F8"/>
          <w:lang w:eastAsia="tr-TR"/>
        </w:rPr>
        <w:t> İhale yerli ve yabancı tüm isteklilere açıktır.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7.</w:t>
      </w:r>
      <w:r w:rsidRPr="0031151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8.</w:t>
      </w:r>
      <w:r w:rsidRPr="0031151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9.</w:t>
      </w:r>
      <w:r w:rsidRPr="0031151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10.</w:t>
      </w:r>
      <w:r w:rsidRPr="00311514">
        <w:rPr>
          <w:rFonts w:ascii="Helvetica" w:eastAsia="Times New Roman" w:hAnsi="Helvetica" w:cs="Helvetica"/>
          <w:color w:val="585858"/>
          <w:sz w:val="20"/>
          <w:szCs w:val="20"/>
          <w:shd w:val="clear" w:color="auto" w:fill="F8F8F8"/>
          <w:lang w:eastAsia="tr-TR"/>
        </w:rPr>
        <w:t> Bu ihalede, kısmı teklif verilebilir.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11.</w:t>
      </w:r>
      <w:r w:rsidRPr="0031151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12.</w:t>
      </w:r>
      <w:r w:rsidRPr="00311514">
        <w:rPr>
          <w:rFonts w:ascii="Helvetica" w:eastAsia="Times New Roman" w:hAnsi="Helvetica" w:cs="Helvetica"/>
          <w:color w:val="585858"/>
          <w:sz w:val="20"/>
          <w:szCs w:val="20"/>
          <w:shd w:val="clear" w:color="auto" w:fill="F8F8F8"/>
          <w:lang w:eastAsia="tr-TR"/>
        </w:rPr>
        <w:t> Bu ihalede elektronik eksiltme yapılmayacaktır.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13.</w:t>
      </w:r>
      <w:r w:rsidRPr="00311514">
        <w:rPr>
          <w:rFonts w:ascii="Helvetica" w:eastAsia="Times New Roman" w:hAnsi="Helvetica" w:cs="Helvetica"/>
          <w:color w:val="585858"/>
          <w:sz w:val="20"/>
          <w:szCs w:val="20"/>
          <w:shd w:val="clear" w:color="auto" w:fill="F8F8F8"/>
          <w:lang w:eastAsia="tr-TR"/>
        </w:rPr>
        <w:t> Verilen tekliflerin geçerlilik süresi, ihale tarihinden itibaren </w:t>
      </w:r>
      <w:r w:rsidRPr="00311514">
        <w:rPr>
          <w:rFonts w:ascii="Helvetica" w:eastAsia="Times New Roman" w:hAnsi="Helvetica" w:cs="Helvetica"/>
          <w:b/>
          <w:bCs/>
          <w:color w:val="118ABE"/>
          <w:sz w:val="20"/>
          <w:szCs w:val="20"/>
          <w:shd w:val="clear" w:color="auto" w:fill="F8F8F8"/>
          <w:lang w:eastAsia="tr-TR"/>
        </w:rPr>
        <w:t>120 (yüz yirmi)</w:t>
      </w:r>
      <w:r w:rsidRPr="00311514">
        <w:rPr>
          <w:rFonts w:ascii="Helvetica" w:eastAsia="Times New Roman" w:hAnsi="Helvetica" w:cs="Helvetica"/>
          <w:color w:val="585858"/>
          <w:sz w:val="20"/>
          <w:szCs w:val="20"/>
          <w:shd w:val="clear" w:color="auto" w:fill="F8F8F8"/>
          <w:lang w:eastAsia="tr-TR"/>
        </w:rPr>
        <w:t> takvim günüdür.</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lastRenderedPageBreak/>
        <w:t>14.</w:t>
      </w:r>
      <w:r w:rsidRPr="00311514">
        <w:rPr>
          <w:rFonts w:ascii="Helvetica" w:eastAsia="Times New Roman" w:hAnsi="Helvetica" w:cs="Helvetica"/>
          <w:color w:val="585858"/>
          <w:sz w:val="20"/>
          <w:szCs w:val="20"/>
          <w:shd w:val="clear" w:color="auto" w:fill="F8F8F8"/>
          <w:lang w:eastAsia="tr-TR"/>
        </w:rPr>
        <w:t>Konsorsiyum olarak ihaleye teklif verilemez.</w:t>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color w:val="585858"/>
          <w:sz w:val="20"/>
          <w:szCs w:val="20"/>
          <w:lang w:eastAsia="tr-TR"/>
        </w:rPr>
        <w:br/>
      </w:r>
      <w:r w:rsidRPr="00311514">
        <w:rPr>
          <w:rFonts w:ascii="Helvetica" w:eastAsia="Times New Roman" w:hAnsi="Helvetica" w:cs="Helvetica"/>
          <w:b/>
          <w:bCs/>
          <w:color w:val="585858"/>
          <w:sz w:val="20"/>
          <w:szCs w:val="20"/>
          <w:shd w:val="clear" w:color="auto" w:fill="F8F8F8"/>
          <w:lang w:eastAsia="tr-TR"/>
        </w:rPr>
        <w:t>15. Diğer hususlar:</w:t>
      </w:r>
    </w:p>
    <w:p w:rsidR="00311514" w:rsidRPr="00311514" w:rsidRDefault="00311514" w:rsidP="00311514">
      <w:pPr>
        <w:shd w:val="clear" w:color="auto" w:fill="F8F8F8"/>
        <w:spacing w:after="0" w:line="240" w:lineRule="auto"/>
        <w:jc w:val="both"/>
        <w:rPr>
          <w:rFonts w:ascii="Helvetica" w:eastAsia="Times New Roman" w:hAnsi="Helvetica" w:cs="Helvetica"/>
          <w:color w:val="585858"/>
          <w:sz w:val="20"/>
          <w:szCs w:val="20"/>
          <w:lang w:eastAsia="tr-TR"/>
        </w:rPr>
      </w:pPr>
      <w:r w:rsidRPr="0031151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A95C63" w:rsidRDefault="00A95C63"/>
    <w:sectPr w:rsidR="00A95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B4"/>
    <w:rsid w:val="00311514"/>
    <w:rsid w:val="00A95C63"/>
    <w:rsid w:val="00B63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342EF-F0DF-481B-9DE3-A52E1584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1514"/>
  </w:style>
  <w:style w:type="character" w:customStyle="1" w:styleId="ilanbaslik">
    <w:name w:val="ilanbaslik"/>
    <w:basedOn w:val="VarsaylanParagrafYazTipi"/>
    <w:rsid w:val="00311514"/>
  </w:style>
  <w:style w:type="paragraph" w:styleId="NormalWeb">
    <w:name w:val="Normal (Web)"/>
    <w:basedOn w:val="Normal"/>
    <w:uiPriority w:val="99"/>
    <w:semiHidden/>
    <w:unhideWhenUsed/>
    <w:rsid w:val="003115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7426">
      <w:bodyDiv w:val="1"/>
      <w:marLeft w:val="0"/>
      <w:marRight w:val="0"/>
      <w:marTop w:val="0"/>
      <w:marBottom w:val="0"/>
      <w:divBdr>
        <w:top w:val="none" w:sz="0" w:space="0" w:color="auto"/>
        <w:left w:val="none" w:sz="0" w:space="0" w:color="auto"/>
        <w:bottom w:val="none" w:sz="0" w:space="0" w:color="auto"/>
        <w:right w:val="none" w:sz="0" w:space="0" w:color="auto"/>
      </w:divBdr>
      <w:divsChild>
        <w:div w:id="174721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ARSLANOĞLU</dc:creator>
  <cp:keywords/>
  <dc:description/>
  <cp:lastModifiedBy>Cansu ARSLANOĞLU</cp:lastModifiedBy>
  <cp:revision>2</cp:revision>
  <dcterms:created xsi:type="dcterms:W3CDTF">2019-10-24T12:53:00Z</dcterms:created>
  <dcterms:modified xsi:type="dcterms:W3CDTF">2019-10-24T12:53:00Z</dcterms:modified>
</cp:coreProperties>
</file>