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B97" w:rsidRPr="00F87B97" w:rsidRDefault="00F87B97" w:rsidP="00F87B97">
      <w:pPr>
        <w:shd w:val="clear" w:color="auto" w:fill="F5F5F5"/>
        <w:spacing w:after="0" w:line="240" w:lineRule="auto"/>
        <w:jc w:val="center"/>
        <w:rPr>
          <w:rFonts w:ascii="Helvetica" w:eastAsia="Times New Roman" w:hAnsi="Helvetica" w:cs="Helvetica"/>
          <w:color w:val="666666"/>
          <w:sz w:val="20"/>
          <w:szCs w:val="20"/>
          <w:lang w:eastAsia="tr-TR"/>
        </w:rPr>
      </w:pPr>
      <w:r w:rsidRPr="00F87B97">
        <w:rPr>
          <w:rFonts w:ascii="Helvetica" w:eastAsia="Times New Roman" w:hAnsi="Helvetica" w:cs="Helvetica"/>
          <w:b/>
          <w:bCs/>
          <w:color w:val="666666"/>
          <w:sz w:val="20"/>
          <w:szCs w:val="20"/>
          <w:lang w:eastAsia="tr-TR"/>
        </w:rPr>
        <w:t>BOTAŞ İSTANBUL İŞLETME MÜDÜRLÜĞÜ SAHASINDA MUHTELİF HAT VANALARI VE PİG İSTASYONLARININ BOYANMASI</w:t>
      </w:r>
    </w:p>
    <w:p w:rsidR="00F87B97" w:rsidRPr="00F87B97" w:rsidRDefault="00F87B97" w:rsidP="00F87B97">
      <w:pPr>
        <w:spacing w:after="0" w:line="240" w:lineRule="auto"/>
        <w:rPr>
          <w:rFonts w:ascii="Times New Roman" w:eastAsia="Times New Roman" w:hAnsi="Times New Roman" w:cs="Times New Roman"/>
          <w:sz w:val="24"/>
          <w:szCs w:val="24"/>
          <w:lang w:eastAsia="tr-TR"/>
        </w:rPr>
      </w:pPr>
      <w:r w:rsidRPr="00F87B97">
        <w:rPr>
          <w:rFonts w:ascii="Helvetica" w:eastAsia="Times New Roman" w:hAnsi="Helvetica" w:cs="Helvetica"/>
          <w:b/>
          <w:bCs/>
          <w:color w:val="666666"/>
          <w:sz w:val="20"/>
          <w:szCs w:val="20"/>
          <w:u w:val="single"/>
          <w:shd w:val="clear" w:color="auto" w:fill="F5F5F5"/>
          <w:lang w:eastAsia="tr-TR"/>
        </w:rPr>
        <w:t>BORU HATLARI İLE PETROL TAŞIMA A.Ş (BOTAŞ) İSTANBUL İŞLETME MÜDÜRLÜĞÜ(BÖLGE MÜDÜRLÜKLERİNE BAĞLI)</w:t>
      </w:r>
      <w:r w:rsidRPr="00F87B97">
        <w:rPr>
          <w:rFonts w:ascii="Helvetica" w:eastAsia="Times New Roman" w:hAnsi="Helvetica" w:cs="Helvetica"/>
          <w:color w:val="666666"/>
          <w:sz w:val="20"/>
          <w:szCs w:val="20"/>
          <w:lang w:eastAsia="tr-TR"/>
        </w:rPr>
        <w:br/>
      </w:r>
      <w:r w:rsidRPr="00F87B97">
        <w:rPr>
          <w:rFonts w:ascii="Helvetica" w:eastAsia="Times New Roman" w:hAnsi="Helvetica" w:cs="Helvetica"/>
          <w:color w:val="666666"/>
          <w:sz w:val="20"/>
          <w:szCs w:val="20"/>
          <w:lang w:eastAsia="tr-TR"/>
        </w:rPr>
        <w:br/>
      </w:r>
      <w:r w:rsidRPr="00F87B97">
        <w:rPr>
          <w:rFonts w:ascii="Helvetica" w:eastAsia="Times New Roman" w:hAnsi="Helvetica" w:cs="Helvetica"/>
          <w:b/>
          <w:bCs/>
          <w:color w:val="0062A8"/>
          <w:sz w:val="20"/>
          <w:szCs w:val="20"/>
          <w:shd w:val="clear" w:color="auto" w:fill="F5F5F5"/>
          <w:lang w:eastAsia="tr-TR"/>
        </w:rPr>
        <w:t xml:space="preserve">BOTAŞ İstanbul İşletme Müdürlüğü Sahasında Muhtelif Hat Vanaları ve </w:t>
      </w:r>
      <w:proofErr w:type="spellStart"/>
      <w:r w:rsidRPr="00F87B97">
        <w:rPr>
          <w:rFonts w:ascii="Helvetica" w:eastAsia="Times New Roman" w:hAnsi="Helvetica" w:cs="Helvetica"/>
          <w:b/>
          <w:bCs/>
          <w:color w:val="0062A8"/>
          <w:sz w:val="20"/>
          <w:szCs w:val="20"/>
          <w:shd w:val="clear" w:color="auto" w:fill="F5F5F5"/>
          <w:lang w:eastAsia="tr-TR"/>
        </w:rPr>
        <w:t>Pig</w:t>
      </w:r>
      <w:proofErr w:type="spellEnd"/>
      <w:r w:rsidRPr="00F87B97">
        <w:rPr>
          <w:rFonts w:ascii="Helvetica" w:eastAsia="Times New Roman" w:hAnsi="Helvetica" w:cs="Helvetica"/>
          <w:b/>
          <w:bCs/>
          <w:color w:val="0062A8"/>
          <w:sz w:val="20"/>
          <w:szCs w:val="20"/>
          <w:shd w:val="clear" w:color="auto" w:fill="F5F5F5"/>
          <w:lang w:eastAsia="tr-TR"/>
        </w:rPr>
        <w:t xml:space="preserve"> İstasyonlarının Boyanması</w:t>
      </w:r>
      <w:r w:rsidRPr="00F87B97">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87B97" w:rsidRPr="00F87B97" w:rsidTr="00F87B9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b/>
                <w:bCs/>
                <w:color w:val="666666"/>
                <w:sz w:val="20"/>
                <w:szCs w:val="20"/>
                <w:lang w:eastAsia="tr-TR"/>
              </w:rPr>
              <w:t>2019/405732</w:t>
            </w:r>
          </w:p>
        </w:tc>
      </w:tr>
    </w:tbl>
    <w:p w:rsidR="00F87B97" w:rsidRPr="00F87B97" w:rsidRDefault="00F87B97" w:rsidP="00F87B9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87B97" w:rsidRPr="00F87B97" w:rsidTr="00F87B9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b/>
                <w:bCs/>
                <w:color w:val="B04935"/>
                <w:sz w:val="20"/>
                <w:szCs w:val="20"/>
                <w:lang w:eastAsia="tr-TR"/>
              </w:rPr>
              <w:t>1-İdarenin</w:t>
            </w:r>
          </w:p>
        </w:tc>
      </w:tr>
      <w:tr w:rsidR="00F87B97" w:rsidRPr="00F87B97" w:rsidTr="00F87B9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b/>
                <w:bCs/>
                <w:color w:val="666666"/>
                <w:sz w:val="20"/>
                <w:szCs w:val="20"/>
                <w:lang w:eastAsia="tr-TR"/>
              </w:rPr>
              <w:t>a)</w:t>
            </w:r>
            <w:r w:rsidRPr="00F87B97">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b/>
                <w:bCs/>
                <w:color w:val="0062A8"/>
                <w:sz w:val="20"/>
                <w:szCs w:val="20"/>
                <w:lang w:eastAsia="tr-TR"/>
              </w:rPr>
              <w:t>RAMAZANOGLU MAH. KAYNARCA CAD. 74 34906 PENDİK/İSTANBUL</w:t>
            </w:r>
          </w:p>
        </w:tc>
      </w:tr>
      <w:tr w:rsidR="00F87B97" w:rsidRPr="00F87B97" w:rsidTr="00F87B9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b/>
                <w:bCs/>
                <w:color w:val="666666"/>
                <w:sz w:val="20"/>
                <w:szCs w:val="20"/>
                <w:lang w:eastAsia="tr-TR"/>
              </w:rPr>
              <w:t>b)</w:t>
            </w:r>
            <w:r w:rsidRPr="00F87B97">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proofErr w:type="gramStart"/>
            <w:r w:rsidRPr="00F87B97">
              <w:rPr>
                <w:rFonts w:ascii="Helvetica" w:eastAsia="Times New Roman" w:hAnsi="Helvetica" w:cs="Helvetica"/>
                <w:b/>
                <w:bCs/>
                <w:color w:val="0062A8"/>
                <w:sz w:val="20"/>
                <w:szCs w:val="20"/>
                <w:lang w:eastAsia="tr-TR"/>
              </w:rPr>
              <w:t>2165604000</w:t>
            </w:r>
            <w:proofErr w:type="gramEnd"/>
            <w:r w:rsidRPr="00F87B97">
              <w:rPr>
                <w:rFonts w:ascii="Helvetica" w:eastAsia="Times New Roman" w:hAnsi="Helvetica" w:cs="Helvetica"/>
                <w:b/>
                <w:bCs/>
                <w:color w:val="0062A8"/>
                <w:sz w:val="20"/>
                <w:szCs w:val="20"/>
                <w:lang w:eastAsia="tr-TR"/>
              </w:rPr>
              <w:t xml:space="preserve"> - 2165604110</w:t>
            </w:r>
          </w:p>
        </w:tc>
      </w:tr>
      <w:tr w:rsidR="00F87B97" w:rsidRPr="00F87B97" w:rsidTr="00F87B9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b/>
                <w:bCs/>
                <w:color w:val="666666"/>
                <w:sz w:val="20"/>
                <w:szCs w:val="20"/>
                <w:lang w:eastAsia="tr-TR"/>
              </w:rPr>
              <w:t>c)</w:t>
            </w:r>
            <w:r w:rsidRPr="00F87B97">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b/>
                <w:bCs/>
                <w:color w:val="0062A8"/>
                <w:sz w:val="20"/>
                <w:szCs w:val="20"/>
                <w:lang w:eastAsia="tr-TR"/>
              </w:rPr>
              <w:t>istisletme@botas.gov.tr</w:t>
            </w:r>
          </w:p>
        </w:tc>
      </w:tr>
      <w:tr w:rsidR="00F87B97" w:rsidRPr="00F87B97" w:rsidTr="00F87B9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b/>
                <w:bCs/>
                <w:color w:val="666666"/>
                <w:sz w:val="20"/>
                <w:szCs w:val="20"/>
                <w:lang w:eastAsia="tr-TR"/>
              </w:rPr>
              <w:t>ç)</w:t>
            </w:r>
            <w:r w:rsidRPr="00F87B97">
              <w:rPr>
                <w:rFonts w:ascii="Helvetica" w:eastAsia="Times New Roman" w:hAnsi="Helvetica" w:cs="Helvetica"/>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color w:val="666666"/>
                <w:sz w:val="20"/>
                <w:szCs w:val="20"/>
                <w:lang w:eastAsia="tr-TR"/>
              </w:rPr>
              <w:t>https://ekap.kik.gov.tr/EKAP/</w:t>
            </w:r>
          </w:p>
        </w:tc>
      </w:tr>
    </w:tbl>
    <w:p w:rsidR="00F87B97" w:rsidRPr="00F87B97" w:rsidRDefault="00F87B97" w:rsidP="00F87B97">
      <w:pPr>
        <w:spacing w:after="0" w:line="240" w:lineRule="auto"/>
        <w:rPr>
          <w:rFonts w:ascii="Times New Roman" w:eastAsia="Times New Roman" w:hAnsi="Times New Roman" w:cs="Times New Roman"/>
          <w:sz w:val="24"/>
          <w:szCs w:val="24"/>
          <w:lang w:eastAsia="tr-TR"/>
        </w:rPr>
      </w:pPr>
      <w:r w:rsidRPr="00F87B97">
        <w:rPr>
          <w:rFonts w:ascii="Helvetica" w:eastAsia="Times New Roman" w:hAnsi="Helvetica" w:cs="Helvetica"/>
          <w:color w:val="666666"/>
          <w:sz w:val="20"/>
          <w:szCs w:val="20"/>
          <w:lang w:eastAsia="tr-TR"/>
        </w:rPr>
        <w:br/>
      </w:r>
      <w:r w:rsidRPr="00F87B97">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87B97" w:rsidRPr="00F87B97" w:rsidTr="00F87B9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b/>
                <w:bCs/>
                <w:color w:val="666666"/>
                <w:sz w:val="20"/>
                <w:szCs w:val="20"/>
                <w:lang w:eastAsia="tr-TR"/>
              </w:rPr>
              <w:t>a)</w:t>
            </w:r>
            <w:r w:rsidRPr="00F87B97">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b/>
                <w:bCs/>
                <w:color w:val="0062A8"/>
                <w:sz w:val="20"/>
                <w:szCs w:val="20"/>
                <w:lang w:eastAsia="tr-TR"/>
              </w:rPr>
              <w:t>Boya yapılacak toplam alan yaklaşık 1431 m2’dir. İstasyon listesi ihale dokümanında mevcuttur.</w:t>
            </w:r>
            <w:r w:rsidRPr="00F87B97">
              <w:rPr>
                <w:rFonts w:ascii="Helvetica" w:eastAsia="Times New Roman" w:hAnsi="Helvetica" w:cs="Helvetica"/>
                <w:b/>
                <w:bCs/>
                <w:color w:val="0062A8"/>
                <w:sz w:val="20"/>
                <w:szCs w:val="20"/>
                <w:lang w:eastAsia="tr-TR"/>
              </w:rPr>
              <w:br/>
              <w:t xml:space="preserve">Ayrıntılı bilgiye </w:t>
            </w:r>
            <w:proofErr w:type="spellStart"/>
            <w:r w:rsidRPr="00F87B97">
              <w:rPr>
                <w:rFonts w:ascii="Helvetica" w:eastAsia="Times New Roman" w:hAnsi="Helvetica" w:cs="Helvetica"/>
                <w:b/>
                <w:bCs/>
                <w:color w:val="0062A8"/>
                <w:sz w:val="20"/>
                <w:szCs w:val="20"/>
                <w:lang w:eastAsia="tr-TR"/>
              </w:rPr>
              <w:t>EKAP’ta</w:t>
            </w:r>
            <w:proofErr w:type="spellEnd"/>
            <w:r w:rsidRPr="00F87B97">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F87B97" w:rsidRPr="00F87B97" w:rsidTr="00F87B9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b/>
                <w:bCs/>
                <w:color w:val="666666"/>
                <w:sz w:val="20"/>
                <w:szCs w:val="20"/>
                <w:lang w:eastAsia="tr-TR"/>
              </w:rPr>
              <w:t>b)</w:t>
            </w:r>
            <w:r w:rsidRPr="00F87B97">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b/>
                <w:bCs/>
                <w:color w:val="0062A8"/>
                <w:sz w:val="20"/>
                <w:szCs w:val="20"/>
                <w:lang w:eastAsia="tr-TR"/>
              </w:rPr>
              <w:t>İstanbul, Kocaeli, Sakarya, Düzce, Zonguldak, Bolu illeri sınırları içerisindedir.</w:t>
            </w:r>
          </w:p>
        </w:tc>
      </w:tr>
      <w:tr w:rsidR="00F87B97" w:rsidRPr="00F87B97" w:rsidTr="00F87B9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b/>
                <w:bCs/>
                <w:color w:val="666666"/>
                <w:sz w:val="20"/>
                <w:szCs w:val="20"/>
                <w:lang w:eastAsia="tr-TR"/>
              </w:rPr>
              <w:t>c)</w:t>
            </w:r>
            <w:r w:rsidRPr="00F87B97">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color w:val="666666"/>
                <w:sz w:val="20"/>
                <w:szCs w:val="20"/>
                <w:lang w:eastAsia="tr-TR"/>
              </w:rPr>
              <w:t>Sözleşmenin imzalandığı tarihten itibaren </w:t>
            </w:r>
            <w:r w:rsidRPr="00F87B97">
              <w:rPr>
                <w:rFonts w:ascii="Helvetica" w:eastAsia="Times New Roman" w:hAnsi="Helvetica" w:cs="Helvetica"/>
                <w:b/>
                <w:bCs/>
                <w:color w:val="0062A8"/>
                <w:sz w:val="20"/>
                <w:szCs w:val="20"/>
                <w:lang w:eastAsia="tr-TR"/>
              </w:rPr>
              <w:t>3</w:t>
            </w:r>
            <w:r w:rsidRPr="00F87B97">
              <w:rPr>
                <w:rFonts w:ascii="Helvetica" w:eastAsia="Times New Roman" w:hAnsi="Helvetica" w:cs="Helvetica"/>
                <w:color w:val="666666"/>
                <w:sz w:val="20"/>
                <w:szCs w:val="20"/>
                <w:lang w:eastAsia="tr-TR"/>
              </w:rPr>
              <w:t> gün içinde </w:t>
            </w:r>
            <w:r w:rsidRPr="00F87B97">
              <w:rPr>
                <w:rFonts w:ascii="Helvetica" w:eastAsia="Times New Roman" w:hAnsi="Helvetica" w:cs="Helvetica"/>
                <w:color w:val="666666"/>
                <w:sz w:val="20"/>
                <w:szCs w:val="20"/>
                <w:lang w:eastAsia="tr-TR"/>
              </w:rPr>
              <w:br/>
              <w:t>yer teslimi yapılarak işe başlanacaktır.</w:t>
            </w:r>
          </w:p>
        </w:tc>
      </w:tr>
      <w:tr w:rsidR="00F87B97" w:rsidRPr="00F87B97" w:rsidTr="00F87B9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b/>
                <w:bCs/>
                <w:color w:val="666666"/>
                <w:sz w:val="20"/>
                <w:szCs w:val="20"/>
                <w:lang w:eastAsia="tr-TR"/>
              </w:rPr>
              <w:t>ç)</w:t>
            </w:r>
            <w:r w:rsidRPr="00F87B97">
              <w:rPr>
                <w:rFonts w:ascii="Helvetica" w:eastAsia="Times New Roman" w:hAnsi="Helvetica" w:cs="Helvetica"/>
                <w:color w:val="666666"/>
                <w:sz w:val="20"/>
                <w:szCs w:val="20"/>
                <w:lang w:eastAsia="tr-TR"/>
              </w:rPr>
              <w:t> İşin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color w:val="666666"/>
                <w:sz w:val="20"/>
                <w:szCs w:val="20"/>
                <w:lang w:eastAsia="tr-TR"/>
              </w:rPr>
              <w:t>Yer tesliminden itibaren </w:t>
            </w:r>
            <w:r w:rsidRPr="00F87B97">
              <w:rPr>
                <w:rFonts w:ascii="Helvetica" w:eastAsia="Times New Roman" w:hAnsi="Helvetica" w:cs="Helvetica"/>
                <w:b/>
                <w:bCs/>
                <w:color w:val="0062A8"/>
                <w:sz w:val="20"/>
                <w:szCs w:val="20"/>
                <w:lang w:eastAsia="tr-TR"/>
              </w:rPr>
              <w:t>60 (altmış) takvim günüdür</w:t>
            </w:r>
            <w:r w:rsidRPr="00F87B97">
              <w:rPr>
                <w:rFonts w:ascii="Helvetica" w:eastAsia="Times New Roman" w:hAnsi="Helvetica" w:cs="Helvetica"/>
                <w:color w:val="666666"/>
                <w:sz w:val="20"/>
                <w:szCs w:val="20"/>
                <w:lang w:eastAsia="tr-TR"/>
              </w:rPr>
              <w:t>.</w:t>
            </w:r>
          </w:p>
        </w:tc>
      </w:tr>
    </w:tbl>
    <w:p w:rsidR="00F87B97" w:rsidRPr="00F87B97" w:rsidRDefault="00F87B97" w:rsidP="00F87B97">
      <w:pPr>
        <w:spacing w:after="0" w:line="240" w:lineRule="auto"/>
        <w:rPr>
          <w:rFonts w:ascii="Times New Roman" w:eastAsia="Times New Roman" w:hAnsi="Times New Roman" w:cs="Times New Roman"/>
          <w:sz w:val="24"/>
          <w:szCs w:val="24"/>
          <w:lang w:eastAsia="tr-TR"/>
        </w:rPr>
      </w:pPr>
      <w:r w:rsidRPr="00F87B97">
        <w:rPr>
          <w:rFonts w:ascii="Helvetica" w:eastAsia="Times New Roman" w:hAnsi="Helvetica" w:cs="Helvetica"/>
          <w:color w:val="666666"/>
          <w:sz w:val="20"/>
          <w:szCs w:val="20"/>
          <w:lang w:eastAsia="tr-TR"/>
        </w:rPr>
        <w:br/>
      </w:r>
      <w:r w:rsidRPr="00F87B97">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87B97" w:rsidRPr="00F87B97" w:rsidTr="00F87B9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b/>
                <w:bCs/>
                <w:color w:val="666666"/>
                <w:sz w:val="20"/>
                <w:szCs w:val="20"/>
                <w:lang w:eastAsia="tr-TR"/>
              </w:rPr>
              <w:t>a)</w:t>
            </w:r>
            <w:r w:rsidRPr="00F87B97">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b/>
                <w:bCs/>
                <w:color w:val="0062A8"/>
                <w:sz w:val="20"/>
                <w:szCs w:val="20"/>
                <w:lang w:eastAsia="tr-TR"/>
              </w:rPr>
              <w:t>BOTAŞ İstanbul İşletme Müdürlüğü - Ramazanoğlu Mah. Kaynarca Cad. No:74 34906 Şeyhli-Pendik / İSTANBUL</w:t>
            </w:r>
          </w:p>
        </w:tc>
      </w:tr>
      <w:tr w:rsidR="00F87B97" w:rsidRPr="00F87B97" w:rsidTr="00F87B9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b/>
                <w:bCs/>
                <w:color w:val="666666"/>
                <w:sz w:val="20"/>
                <w:szCs w:val="20"/>
                <w:lang w:eastAsia="tr-TR"/>
              </w:rPr>
              <w:t>b)</w:t>
            </w:r>
            <w:r w:rsidRPr="00F87B97">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b/>
                <w:bCs/>
                <w:color w:val="0062A8"/>
                <w:sz w:val="20"/>
                <w:szCs w:val="20"/>
                <w:lang w:eastAsia="tr-TR"/>
              </w:rPr>
              <w:t xml:space="preserve">12.09.2019 - </w:t>
            </w:r>
            <w:proofErr w:type="gramStart"/>
            <w:r w:rsidRPr="00F87B97">
              <w:rPr>
                <w:rFonts w:ascii="Helvetica" w:eastAsia="Times New Roman" w:hAnsi="Helvetica" w:cs="Helvetica"/>
                <w:b/>
                <w:bCs/>
                <w:color w:val="0062A8"/>
                <w:sz w:val="20"/>
                <w:szCs w:val="20"/>
                <w:lang w:eastAsia="tr-TR"/>
              </w:rPr>
              <w:t>10:00</w:t>
            </w:r>
            <w:proofErr w:type="gramEnd"/>
          </w:p>
        </w:tc>
      </w:tr>
    </w:tbl>
    <w:p w:rsidR="00F87B97" w:rsidRPr="00F87B97" w:rsidRDefault="00F87B97" w:rsidP="00F87B97">
      <w:pPr>
        <w:spacing w:after="0" w:line="240" w:lineRule="auto"/>
        <w:rPr>
          <w:rFonts w:ascii="Times New Roman" w:eastAsia="Times New Roman" w:hAnsi="Times New Roman" w:cs="Times New Roman"/>
          <w:sz w:val="24"/>
          <w:szCs w:val="24"/>
          <w:lang w:eastAsia="tr-TR"/>
        </w:rPr>
      </w:pPr>
      <w:r w:rsidRPr="00F87B97">
        <w:rPr>
          <w:rFonts w:ascii="Helvetica" w:eastAsia="Times New Roman" w:hAnsi="Helvetica" w:cs="Helvetica"/>
          <w:color w:val="666666"/>
          <w:sz w:val="20"/>
          <w:szCs w:val="20"/>
          <w:lang w:eastAsia="tr-TR"/>
        </w:rPr>
        <w:br/>
      </w:r>
      <w:r w:rsidRPr="00F87B97">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F87B97">
        <w:rPr>
          <w:rFonts w:ascii="Helvetica" w:eastAsia="Times New Roman" w:hAnsi="Helvetica" w:cs="Helvetica"/>
          <w:color w:val="666666"/>
          <w:sz w:val="20"/>
          <w:szCs w:val="20"/>
          <w:lang w:eastAsia="tr-TR"/>
        </w:rPr>
        <w:br/>
      </w:r>
      <w:proofErr w:type="gramStart"/>
      <w:r w:rsidRPr="00F87B97">
        <w:rPr>
          <w:rFonts w:ascii="Helvetica" w:eastAsia="Times New Roman" w:hAnsi="Helvetica" w:cs="Helvetica"/>
          <w:b/>
          <w:bCs/>
          <w:color w:val="666666"/>
          <w:sz w:val="20"/>
          <w:szCs w:val="20"/>
          <w:shd w:val="clear" w:color="auto" w:fill="F5F5F5"/>
          <w:lang w:eastAsia="tr-TR"/>
        </w:rPr>
        <w:t>4.1</w:t>
      </w:r>
      <w:proofErr w:type="gramEnd"/>
      <w:r w:rsidRPr="00F87B97">
        <w:rPr>
          <w:rFonts w:ascii="Helvetica" w:eastAsia="Times New Roman" w:hAnsi="Helvetica" w:cs="Helvetica"/>
          <w:b/>
          <w:bCs/>
          <w:color w:val="666666"/>
          <w:sz w:val="20"/>
          <w:szCs w:val="20"/>
          <w:shd w:val="clear" w:color="auto" w:fill="F5F5F5"/>
          <w:lang w:eastAsia="tr-TR"/>
        </w:rPr>
        <w:t>.</w:t>
      </w:r>
      <w:r w:rsidRPr="00F87B97">
        <w:rPr>
          <w:rFonts w:ascii="Helvetica" w:eastAsia="Times New Roman" w:hAnsi="Helvetica" w:cs="Helvetica"/>
          <w:color w:val="666666"/>
          <w:sz w:val="20"/>
          <w:szCs w:val="20"/>
          <w:shd w:val="clear" w:color="auto" w:fill="F5F5F5"/>
          <w:lang w:eastAsia="tr-TR"/>
        </w:rPr>
        <w:t> İhaleye katılma şartları ve istenilen belgeler: </w:t>
      </w:r>
      <w:r w:rsidRPr="00F87B97">
        <w:rPr>
          <w:rFonts w:ascii="Helvetica" w:eastAsia="Times New Roman" w:hAnsi="Helvetica" w:cs="Helvetica"/>
          <w:color w:val="666666"/>
          <w:sz w:val="20"/>
          <w:szCs w:val="20"/>
          <w:lang w:eastAsia="tr-TR"/>
        </w:rPr>
        <w:br/>
      </w:r>
      <w:r w:rsidRPr="00F87B97">
        <w:rPr>
          <w:rFonts w:ascii="Helvetica" w:eastAsia="Times New Roman" w:hAnsi="Helvetica" w:cs="Helvetica"/>
          <w:b/>
          <w:bCs/>
          <w:color w:val="666666"/>
          <w:sz w:val="20"/>
          <w:szCs w:val="20"/>
          <w:shd w:val="clear" w:color="auto" w:fill="F5F5F5"/>
          <w:lang w:eastAsia="tr-TR"/>
        </w:rPr>
        <w:t>4.1.1.3.</w:t>
      </w:r>
      <w:r w:rsidRPr="00F87B97">
        <w:rPr>
          <w:rFonts w:ascii="Helvetica" w:eastAsia="Times New Roman" w:hAnsi="Helvetica" w:cs="Helvetica"/>
          <w:color w:val="666666"/>
          <w:sz w:val="20"/>
          <w:szCs w:val="20"/>
          <w:shd w:val="clear" w:color="auto" w:fill="F5F5F5"/>
          <w:lang w:eastAsia="tr-TR"/>
        </w:rPr>
        <w:t> İhale konusu işin yapılmasına ilişkin olarak ilgili mevzuatı gereği alınması zorunlu olan belge;</w:t>
      </w:r>
    </w:p>
    <w:p w:rsidR="00F87B97" w:rsidRPr="00F87B97" w:rsidRDefault="00F87B97" w:rsidP="00F87B97">
      <w:pPr>
        <w:shd w:val="clear" w:color="auto" w:fill="F5F5F5"/>
        <w:spacing w:after="150" w:line="240" w:lineRule="auto"/>
        <w:jc w:val="both"/>
        <w:rPr>
          <w:rFonts w:ascii="Helvetica" w:eastAsia="Times New Roman" w:hAnsi="Helvetica" w:cs="Helvetica"/>
          <w:b/>
          <w:bCs/>
          <w:color w:val="0062A8"/>
          <w:sz w:val="20"/>
          <w:szCs w:val="20"/>
          <w:lang w:eastAsia="tr-TR"/>
        </w:rPr>
      </w:pPr>
      <w:r w:rsidRPr="00F87B97">
        <w:rPr>
          <w:rFonts w:ascii="Helvetica" w:eastAsia="Times New Roman" w:hAnsi="Helvetica" w:cs="Helvetica"/>
          <w:b/>
          <w:bCs/>
          <w:color w:val="0062A8"/>
          <w:sz w:val="20"/>
          <w:szCs w:val="20"/>
          <w:lang w:eastAsia="tr-TR"/>
        </w:rPr>
        <w:t>EPDK Yapım ve Hizmet Sertifikası istenecektir.</w:t>
      </w:r>
      <w:proofErr w:type="gramStart"/>
      <w:r w:rsidRPr="00F87B97">
        <w:rPr>
          <w:rFonts w:ascii="Helvetica" w:eastAsia="Times New Roman" w:hAnsi="Helvetica" w:cs="Helvetica"/>
          <w:b/>
          <w:bCs/>
          <w:color w:val="0062A8"/>
          <w:sz w:val="20"/>
          <w:szCs w:val="20"/>
          <w:lang w:eastAsia="tr-TR"/>
        </w:rPr>
        <w:t>(</w:t>
      </w:r>
      <w:proofErr w:type="gramEnd"/>
      <w:r w:rsidRPr="00F87B97">
        <w:rPr>
          <w:rFonts w:ascii="Helvetica" w:eastAsia="Times New Roman" w:hAnsi="Helvetica" w:cs="Helvetica"/>
          <w:b/>
          <w:bCs/>
          <w:color w:val="0062A8"/>
          <w:sz w:val="20"/>
          <w:szCs w:val="20"/>
          <w:lang w:eastAsia="tr-TR"/>
        </w:rPr>
        <w:t xml:space="preserve">İlgili EPDK Yönetmeliği’ne göre ihale esnasında değil ihale üzerine bırakılan yüklenici tarafından sözleşme imzalama esnasında sunulacaktır. Faaliyet </w:t>
      </w:r>
      <w:proofErr w:type="gramStart"/>
      <w:r w:rsidRPr="00F87B97">
        <w:rPr>
          <w:rFonts w:ascii="Helvetica" w:eastAsia="Times New Roman" w:hAnsi="Helvetica" w:cs="Helvetica"/>
          <w:b/>
          <w:bCs/>
          <w:color w:val="0062A8"/>
          <w:sz w:val="20"/>
          <w:szCs w:val="20"/>
          <w:lang w:eastAsia="tr-TR"/>
        </w:rPr>
        <w:t>konusu : Yapım</w:t>
      </w:r>
      <w:proofErr w:type="gramEnd"/>
      <w:r w:rsidRPr="00F87B97">
        <w:rPr>
          <w:rFonts w:ascii="Helvetica" w:eastAsia="Times New Roman" w:hAnsi="Helvetica" w:cs="Helvetica"/>
          <w:b/>
          <w:bCs/>
          <w:color w:val="0062A8"/>
          <w:sz w:val="20"/>
          <w:szCs w:val="20"/>
          <w:lang w:eastAsia="tr-TR"/>
        </w:rPr>
        <w:t>/Bakım ve Onarım - Kategorileri : İnşaat  ve mekanik olacaktır.</w:t>
      </w:r>
    </w:p>
    <w:p w:rsidR="00F87B97" w:rsidRPr="00F87B97" w:rsidRDefault="00F87B97" w:rsidP="00F87B97">
      <w:pPr>
        <w:spacing w:after="0" w:line="240" w:lineRule="auto"/>
        <w:rPr>
          <w:rFonts w:ascii="Times New Roman" w:eastAsia="Times New Roman" w:hAnsi="Times New Roman" w:cs="Times New Roman"/>
          <w:sz w:val="24"/>
          <w:szCs w:val="24"/>
          <w:lang w:eastAsia="tr-TR"/>
        </w:rPr>
      </w:pPr>
      <w:r w:rsidRPr="00F87B97">
        <w:rPr>
          <w:rFonts w:ascii="Helvetica" w:eastAsia="Times New Roman" w:hAnsi="Helvetica" w:cs="Helvetica"/>
          <w:color w:val="666666"/>
          <w:sz w:val="20"/>
          <w:szCs w:val="20"/>
          <w:lang w:eastAsia="tr-TR"/>
        </w:rPr>
        <w:br/>
      </w:r>
      <w:r w:rsidRPr="00F87B97">
        <w:rPr>
          <w:rFonts w:ascii="Helvetica" w:eastAsia="Times New Roman" w:hAnsi="Helvetica" w:cs="Helvetica"/>
          <w:b/>
          <w:bCs/>
          <w:color w:val="666666"/>
          <w:sz w:val="20"/>
          <w:szCs w:val="20"/>
          <w:shd w:val="clear" w:color="auto" w:fill="F5F5F5"/>
          <w:lang w:eastAsia="tr-TR"/>
        </w:rPr>
        <w:t>4.1.2.</w:t>
      </w:r>
      <w:r w:rsidRPr="00F87B97">
        <w:rPr>
          <w:rFonts w:ascii="Helvetica" w:eastAsia="Times New Roman" w:hAnsi="Helvetica" w:cs="Helvetica"/>
          <w:color w:val="666666"/>
          <w:sz w:val="20"/>
          <w:szCs w:val="20"/>
          <w:shd w:val="clear" w:color="auto" w:fill="F5F5F5"/>
          <w:lang w:eastAsia="tr-TR"/>
        </w:rPr>
        <w:t> Teklif vermeye yetkili olduğunu gösteren İmza Beyannamesi veya İmza Sirküleri. </w:t>
      </w:r>
      <w:r w:rsidRPr="00F87B97">
        <w:rPr>
          <w:rFonts w:ascii="Helvetica" w:eastAsia="Times New Roman" w:hAnsi="Helvetica" w:cs="Helvetica"/>
          <w:color w:val="666666"/>
          <w:sz w:val="20"/>
          <w:szCs w:val="20"/>
          <w:lang w:eastAsia="tr-TR"/>
        </w:rPr>
        <w:br/>
      </w:r>
      <w:r w:rsidRPr="00F87B97">
        <w:rPr>
          <w:rFonts w:ascii="Helvetica" w:eastAsia="Times New Roman" w:hAnsi="Helvetica" w:cs="Helvetica"/>
          <w:b/>
          <w:bCs/>
          <w:color w:val="666666"/>
          <w:sz w:val="20"/>
          <w:szCs w:val="20"/>
          <w:shd w:val="clear" w:color="auto" w:fill="F5F5F5"/>
          <w:lang w:eastAsia="tr-TR"/>
        </w:rPr>
        <w:t>4.1.2.1.</w:t>
      </w:r>
      <w:r w:rsidRPr="00F87B97">
        <w:rPr>
          <w:rFonts w:ascii="Helvetica" w:eastAsia="Times New Roman" w:hAnsi="Helvetica" w:cs="Helvetica"/>
          <w:color w:val="666666"/>
          <w:sz w:val="20"/>
          <w:szCs w:val="20"/>
          <w:shd w:val="clear" w:color="auto" w:fill="F5F5F5"/>
          <w:lang w:eastAsia="tr-TR"/>
        </w:rPr>
        <w:t> Gerçek kişi olması halinde, noter tasdikli imza beyannamesi. </w:t>
      </w:r>
      <w:r w:rsidRPr="00F87B97">
        <w:rPr>
          <w:rFonts w:ascii="Helvetica" w:eastAsia="Times New Roman" w:hAnsi="Helvetica" w:cs="Helvetica"/>
          <w:color w:val="666666"/>
          <w:sz w:val="20"/>
          <w:szCs w:val="20"/>
          <w:lang w:eastAsia="tr-TR"/>
        </w:rPr>
        <w:br/>
      </w:r>
      <w:proofErr w:type="gramStart"/>
      <w:r w:rsidRPr="00F87B97">
        <w:rPr>
          <w:rFonts w:ascii="Helvetica" w:eastAsia="Times New Roman" w:hAnsi="Helvetica" w:cs="Helvetica"/>
          <w:b/>
          <w:bCs/>
          <w:color w:val="666666"/>
          <w:sz w:val="20"/>
          <w:szCs w:val="20"/>
          <w:shd w:val="clear" w:color="auto" w:fill="F5F5F5"/>
          <w:lang w:eastAsia="tr-TR"/>
        </w:rPr>
        <w:t>4.1.2.2.</w:t>
      </w:r>
      <w:r w:rsidRPr="00F87B97">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87B97">
        <w:rPr>
          <w:rFonts w:ascii="Helvetica" w:eastAsia="Times New Roman" w:hAnsi="Helvetica" w:cs="Helvetica"/>
          <w:color w:val="666666"/>
          <w:sz w:val="20"/>
          <w:szCs w:val="20"/>
          <w:lang w:eastAsia="tr-TR"/>
        </w:rPr>
        <w:br/>
      </w:r>
      <w:r w:rsidRPr="00F87B97">
        <w:rPr>
          <w:rFonts w:ascii="Helvetica" w:eastAsia="Times New Roman" w:hAnsi="Helvetica" w:cs="Helvetica"/>
          <w:b/>
          <w:bCs/>
          <w:color w:val="666666"/>
          <w:sz w:val="20"/>
          <w:szCs w:val="20"/>
          <w:shd w:val="clear" w:color="auto" w:fill="F5F5F5"/>
          <w:lang w:eastAsia="tr-TR"/>
        </w:rPr>
        <w:t>4.1.3.</w:t>
      </w:r>
      <w:r w:rsidRPr="00F87B97">
        <w:rPr>
          <w:rFonts w:ascii="Helvetica" w:eastAsia="Times New Roman" w:hAnsi="Helvetica" w:cs="Helvetica"/>
          <w:color w:val="666666"/>
          <w:sz w:val="20"/>
          <w:szCs w:val="20"/>
          <w:shd w:val="clear" w:color="auto" w:fill="F5F5F5"/>
          <w:lang w:eastAsia="tr-TR"/>
        </w:rPr>
        <w:t> Şekli ve içeriği İdari Şartnamede belirlenen teklif mektubu. </w:t>
      </w:r>
      <w:proofErr w:type="gramEnd"/>
      <w:r w:rsidRPr="00F87B97">
        <w:rPr>
          <w:rFonts w:ascii="Helvetica" w:eastAsia="Times New Roman" w:hAnsi="Helvetica" w:cs="Helvetica"/>
          <w:color w:val="666666"/>
          <w:sz w:val="20"/>
          <w:szCs w:val="20"/>
          <w:lang w:eastAsia="tr-TR"/>
        </w:rPr>
        <w:br/>
      </w:r>
      <w:r w:rsidRPr="00F87B97">
        <w:rPr>
          <w:rFonts w:ascii="Helvetica" w:eastAsia="Times New Roman" w:hAnsi="Helvetica" w:cs="Helvetica"/>
          <w:b/>
          <w:bCs/>
          <w:color w:val="666666"/>
          <w:sz w:val="20"/>
          <w:szCs w:val="20"/>
          <w:shd w:val="clear" w:color="auto" w:fill="F5F5F5"/>
          <w:lang w:eastAsia="tr-TR"/>
        </w:rPr>
        <w:t>4.1.4.</w:t>
      </w:r>
      <w:r w:rsidRPr="00F87B97">
        <w:rPr>
          <w:rFonts w:ascii="Helvetica" w:eastAsia="Times New Roman" w:hAnsi="Helvetica" w:cs="Helvetica"/>
          <w:color w:val="666666"/>
          <w:sz w:val="20"/>
          <w:szCs w:val="20"/>
          <w:shd w:val="clear" w:color="auto" w:fill="F5F5F5"/>
          <w:lang w:eastAsia="tr-TR"/>
        </w:rPr>
        <w:t> Şekli ve içeriği İdari Şartnamede belirlenen geçici teminat. </w:t>
      </w:r>
      <w:r w:rsidRPr="00F87B97">
        <w:rPr>
          <w:rFonts w:ascii="Helvetica" w:eastAsia="Times New Roman" w:hAnsi="Helvetica" w:cs="Helvetica"/>
          <w:color w:val="666666"/>
          <w:sz w:val="20"/>
          <w:szCs w:val="20"/>
          <w:lang w:eastAsia="tr-TR"/>
        </w:rPr>
        <w:br/>
      </w:r>
      <w:r w:rsidRPr="00F87B97">
        <w:rPr>
          <w:rFonts w:ascii="Helvetica" w:eastAsia="Times New Roman" w:hAnsi="Helvetica" w:cs="Helvetica"/>
          <w:b/>
          <w:bCs/>
          <w:color w:val="666666"/>
          <w:sz w:val="20"/>
          <w:szCs w:val="20"/>
          <w:shd w:val="clear" w:color="auto" w:fill="F5F5F5"/>
          <w:lang w:eastAsia="tr-TR"/>
        </w:rPr>
        <w:t>4.1.5</w:t>
      </w:r>
      <w:r w:rsidRPr="00F87B97">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 </w:t>
      </w:r>
      <w:r w:rsidRPr="00F87B97">
        <w:rPr>
          <w:rFonts w:ascii="Helvetica" w:eastAsia="Times New Roman" w:hAnsi="Helvetica" w:cs="Helvetica"/>
          <w:color w:val="666666"/>
          <w:sz w:val="20"/>
          <w:szCs w:val="20"/>
          <w:lang w:eastAsia="tr-TR"/>
        </w:rPr>
        <w:br/>
      </w:r>
      <w:proofErr w:type="gramStart"/>
      <w:r w:rsidRPr="00F87B97">
        <w:rPr>
          <w:rFonts w:ascii="Helvetica" w:eastAsia="Times New Roman" w:hAnsi="Helvetica" w:cs="Helvetica"/>
          <w:b/>
          <w:bCs/>
          <w:color w:val="666666"/>
          <w:sz w:val="20"/>
          <w:szCs w:val="20"/>
          <w:shd w:val="clear" w:color="auto" w:fill="F5F5F5"/>
          <w:lang w:eastAsia="tr-TR"/>
        </w:rPr>
        <w:t>4.1.6</w:t>
      </w:r>
      <w:r w:rsidRPr="00F87B97">
        <w:rPr>
          <w:rFonts w:ascii="Helvetica" w:eastAsia="Times New Roman" w:hAnsi="Helvetica" w:cs="Helvetica"/>
          <w:color w:val="666666"/>
          <w:sz w:val="20"/>
          <w:szCs w:val="20"/>
          <w:shd w:val="clear" w:color="auto" w:fill="F5F5F5"/>
          <w:lang w:eastAsia="tr-TR"/>
        </w:rPr>
        <w:t xml:space="preserve"> Tüzel kişi tarafından iş deneyimi göstermek üzere sunulan belgenin, tüzel kişiliğin yarısından fazla hissesine sahip ortağına ait olması halinde, ticaret ve sanayi odası/ticaret odası bünyesinde </w:t>
      </w:r>
      <w:r w:rsidRPr="00F87B97">
        <w:rPr>
          <w:rFonts w:ascii="Helvetica" w:eastAsia="Times New Roman" w:hAnsi="Helvetica" w:cs="Helvetica"/>
          <w:color w:val="666666"/>
          <w:sz w:val="20"/>
          <w:szCs w:val="20"/>
          <w:shd w:val="clear" w:color="auto" w:fill="F5F5F5"/>
          <w:lang w:eastAsia="tr-TR"/>
        </w:rPr>
        <w:lastRenderedPageBreak/>
        <w:t>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87B97" w:rsidRPr="00F87B97" w:rsidTr="00F87B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F87B97">
              <w:rPr>
                <w:rFonts w:ascii="Helvetica" w:eastAsia="Times New Roman" w:hAnsi="Helvetica" w:cs="Helvetica"/>
                <w:b/>
                <w:bCs/>
                <w:color w:val="666666"/>
                <w:sz w:val="20"/>
                <w:szCs w:val="20"/>
                <w:lang w:eastAsia="tr-TR"/>
              </w:rPr>
              <w:t>kriterler</w:t>
            </w:r>
            <w:proofErr w:type="gramEnd"/>
            <w:r w:rsidRPr="00F87B97">
              <w:rPr>
                <w:rFonts w:ascii="Helvetica" w:eastAsia="Times New Roman" w:hAnsi="Helvetica" w:cs="Helvetica"/>
                <w:b/>
                <w:bCs/>
                <w:color w:val="666666"/>
                <w:sz w:val="20"/>
                <w:szCs w:val="20"/>
                <w:lang w:eastAsia="tr-TR"/>
              </w:rPr>
              <w:t>:</w:t>
            </w:r>
          </w:p>
        </w:tc>
      </w:tr>
      <w:tr w:rsidR="00F87B97" w:rsidRPr="00F87B97" w:rsidTr="00F87B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color w:val="666666"/>
                <w:sz w:val="20"/>
                <w:szCs w:val="20"/>
                <w:lang w:eastAsia="tr-TR"/>
              </w:rPr>
              <w:t xml:space="preserve">İdare tarafından ekonomik ve mali yeterliğe ilişkin </w:t>
            </w:r>
            <w:proofErr w:type="gramStart"/>
            <w:r w:rsidRPr="00F87B97">
              <w:rPr>
                <w:rFonts w:ascii="Helvetica" w:eastAsia="Times New Roman" w:hAnsi="Helvetica" w:cs="Helvetica"/>
                <w:color w:val="666666"/>
                <w:sz w:val="20"/>
                <w:szCs w:val="20"/>
                <w:lang w:eastAsia="tr-TR"/>
              </w:rPr>
              <w:t>kriter</w:t>
            </w:r>
            <w:proofErr w:type="gramEnd"/>
            <w:r w:rsidRPr="00F87B97">
              <w:rPr>
                <w:rFonts w:ascii="Helvetica" w:eastAsia="Times New Roman" w:hAnsi="Helvetica" w:cs="Helvetica"/>
                <w:color w:val="666666"/>
                <w:sz w:val="20"/>
                <w:szCs w:val="20"/>
                <w:lang w:eastAsia="tr-TR"/>
              </w:rPr>
              <w:t xml:space="preserve"> belirtilmemiştir.</w:t>
            </w:r>
          </w:p>
        </w:tc>
      </w:tr>
    </w:tbl>
    <w:p w:rsidR="00F87B97" w:rsidRPr="00F87B97" w:rsidRDefault="00F87B97" w:rsidP="00F87B97">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87B97" w:rsidRPr="00F87B97" w:rsidTr="00F87B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F87B97">
              <w:rPr>
                <w:rFonts w:ascii="Helvetica" w:eastAsia="Times New Roman" w:hAnsi="Helvetica" w:cs="Helvetica"/>
                <w:b/>
                <w:bCs/>
                <w:color w:val="666666"/>
                <w:sz w:val="20"/>
                <w:szCs w:val="20"/>
                <w:lang w:eastAsia="tr-TR"/>
              </w:rPr>
              <w:t>kriterler</w:t>
            </w:r>
            <w:proofErr w:type="gramEnd"/>
            <w:r w:rsidRPr="00F87B97">
              <w:rPr>
                <w:rFonts w:ascii="Helvetica" w:eastAsia="Times New Roman" w:hAnsi="Helvetica" w:cs="Helvetica"/>
                <w:b/>
                <w:bCs/>
                <w:color w:val="666666"/>
                <w:sz w:val="20"/>
                <w:szCs w:val="20"/>
                <w:lang w:eastAsia="tr-TR"/>
              </w:rPr>
              <w:t>:</w:t>
            </w:r>
          </w:p>
        </w:tc>
      </w:tr>
      <w:tr w:rsidR="00F87B97" w:rsidRPr="00F87B97" w:rsidTr="00F87B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b/>
                <w:bCs/>
                <w:color w:val="666666"/>
                <w:sz w:val="20"/>
                <w:szCs w:val="20"/>
                <w:lang w:eastAsia="tr-TR"/>
              </w:rPr>
              <w:t>4.3.1. İş deneyim belgeleri:</w:t>
            </w:r>
          </w:p>
        </w:tc>
      </w:tr>
      <w:tr w:rsidR="00F87B97" w:rsidRPr="00F87B97" w:rsidTr="00F87B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color w:val="666666"/>
                <w:sz w:val="20"/>
                <w:szCs w:val="20"/>
                <w:lang w:eastAsia="tr-TR"/>
              </w:rPr>
              <w:t>Son on beş yıl içinde bedel içeren bir sözleşme kapsamında taahhüt edilen ve teklif edilen bedelin </w:t>
            </w:r>
            <w:r w:rsidRPr="00F87B97">
              <w:rPr>
                <w:rFonts w:ascii="Helvetica" w:eastAsia="Times New Roman" w:hAnsi="Helvetica" w:cs="Helvetica"/>
                <w:b/>
                <w:bCs/>
                <w:color w:val="0062A8"/>
                <w:sz w:val="20"/>
                <w:szCs w:val="20"/>
                <w:lang w:eastAsia="tr-TR"/>
              </w:rPr>
              <w:t>% 100</w:t>
            </w:r>
            <w:r w:rsidRPr="00F87B97">
              <w:rPr>
                <w:rFonts w:ascii="Helvetica" w:eastAsia="Times New Roman" w:hAnsi="Helvetica" w:cs="Helvetica"/>
                <w:color w:val="666666"/>
                <w:sz w:val="20"/>
                <w:szCs w:val="20"/>
                <w:lang w:eastAsia="tr-TR"/>
              </w:rPr>
              <w:t> oranından az olmamak üzere ihale konusu iş veya benzer işlere ilişkin iş deneyimini gösteren belgeler. </w:t>
            </w:r>
          </w:p>
        </w:tc>
      </w:tr>
    </w:tbl>
    <w:p w:rsidR="00F87B97" w:rsidRPr="00F87B97" w:rsidRDefault="00F87B97" w:rsidP="00F87B97">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87B97" w:rsidRPr="00F87B97" w:rsidTr="00F87B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F87B97" w:rsidRPr="00F87B97" w:rsidTr="00F87B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b/>
                <w:bCs/>
                <w:color w:val="666666"/>
                <w:sz w:val="20"/>
                <w:szCs w:val="20"/>
                <w:lang w:eastAsia="tr-TR"/>
              </w:rPr>
              <w:t>4.4.1.</w:t>
            </w:r>
            <w:r w:rsidRPr="00F87B97">
              <w:rPr>
                <w:rFonts w:ascii="Helvetica" w:eastAsia="Times New Roman" w:hAnsi="Helvetica" w:cs="Helvetica"/>
                <w:color w:val="666666"/>
                <w:sz w:val="20"/>
                <w:szCs w:val="20"/>
                <w:lang w:eastAsia="tr-TR"/>
              </w:rPr>
              <w:t> Bu ihalede benzer iş olarak kabul edilecek işler:</w:t>
            </w:r>
          </w:p>
        </w:tc>
      </w:tr>
      <w:tr w:rsidR="00F87B97" w:rsidRPr="00F87B97" w:rsidTr="00F87B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87B97" w:rsidRPr="00F87B97" w:rsidRDefault="00F87B97" w:rsidP="00F87B97">
            <w:pPr>
              <w:spacing w:after="0" w:line="240" w:lineRule="atLeast"/>
              <w:jc w:val="both"/>
              <w:rPr>
                <w:rFonts w:ascii="Helvetica" w:eastAsia="Times New Roman" w:hAnsi="Helvetica" w:cs="Helvetica"/>
                <w:b/>
                <w:bCs/>
                <w:color w:val="0062A8"/>
                <w:sz w:val="20"/>
                <w:szCs w:val="20"/>
                <w:lang w:eastAsia="tr-TR"/>
              </w:rPr>
            </w:pPr>
            <w:r w:rsidRPr="00F87B97">
              <w:rPr>
                <w:rFonts w:ascii="Helvetica" w:eastAsia="Times New Roman" w:hAnsi="Helvetica" w:cs="Helvetica"/>
                <w:b/>
                <w:bCs/>
                <w:color w:val="0062A8"/>
                <w:sz w:val="20"/>
                <w:szCs w:val="20"/>
                <w:lang w:eastAsia="tr-TR"/>
              </w:rPr>
              <w:t>Yapım İşlerinde Benzer İş Grupları Listesinde yer alan A-III grubu  benzer iş olarak kabul edilecektir. </w:t>
            </w:r>
          </w:p>
        </w:tc>
      </w:tr>
      <w:tr w:rsidR="00F87B97" w:rsidRPr="00F87B97" w:rsidTr="00F87B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b/>
                <w:bCs/>
                <w:color w:val="666666"/>
                <w:sz w:val="20"/>
                <w:szCs w:val="20"/>
                <w:lang w:eastAsia="tr-TR"/>
              </w:rPr>
              <w:t>4.4.2.</w:t>
            </w:r>
            <w:r w:rsidRPr="00F87B97">
              <w:rPr>
                <w:rFonts w:ascii="Helvetica" w:eastAsia="Times New Roman" w:hAnsi="Helvetica" w:cs="Helvetica"/>
                <w:color w:val="666666"/>
                <w:sz w:val="20"/>
                <w:szCs w:val="20"/>
                <w:lang w:eastAsia="tr-TR"/>
              </w:rPr>
              <w:t> Benzer işe denk sayılacak mühendislik veya mimarlık bölümleri:</w:t>
            </w:r>
          </w:p>
        </w:tc>
      </w:tr>
      <w:tr w:rsidR="00F87B97" w:rsidRPr="00F87B97" w:rsidTr="00F87B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87B97" w:rsidRPr="00F87B97" w:rsidRDefault="00F87B97" w:rsidP="00F87B97">
            <w:pPr>
              <w:spacing w:after="0" w:line="240" w:lineRule="atLeast"/>
              <w:jc w:val="both"/>
              <w:rPr>
                <w:rFonts w:ascii="Helvetica" w:eastAsia="Times New Roman" w:hAnsi="Helvetica" w:cs="Helvetica"/>
                <w:color w:val="666666"/>
                <w:sz w:val="20"/>
                <w:szCs w:val="20"/>
                <w:lang w:eastAsia="tr-TR"/>
              </w:rPr>
            </w:pPr>
            <w:r w:rsidRPr="00F87B97">
              <w:rPr>
                <w:rFonts w:ascii="Helvetica" w:eastAsia="Times New Roman" w:hAnsi="Helvetica" w:cs="Helvetica"/>
                <w:b/>
                <w:bCs/>
                <w:color w:val="0062A8"/>
                <w:sz w:val="20"/>
                <w:szCs w:val="20"/>
                <w:lang w:eastAsia="tr-TR"/>
              </w:rPr>
              <w:t>Benzer iş deneyim belgesine yerine kullanılabilecek diploma İnşaat Mühendisliği Bölümü’dür.</w:t>
            </w:r>
          </w:p>
        </w:tc>
      </w:tr>
    </w:tbl>
    <w:p w:rsidR="00F87B97" w:rsidRPr="00F87B97" w:rsidRDefault="00F87B97" w:rsidP="00F87B97">
      <w:pPr>
        <w:spacing w:after="0" w:line="240" w:lineRule="auto"/>
        <w:rPr>
          <w:rFonts w:ascii="Times New Roman" w:eastAsia="Times New Roman" w:hAnsi="Times New Roman" w:cs="Times New Roman"/>
          <w:sz w:val="24"/>
          <w:szCs w:val="24"/>
          <w:lang w:eastAsia="tr-TR"/>
        </w:rPr>
      </w:pPr>
      <w:r w:rsidRPr="00F87B97">
        <w:rPr>
          <w:rFonts w:ascii="Helvetica" w:eastAsia="Times New Roman" w:hAnsi="Helvetica" w:cs="Helvetica"/>
          <w:color w:val="666666"/>
          <w:sz w:val="20"/>
          <w:szCs w:val="20"/>
          <w:lang w:eastAsia="tr-TR"/>
        </w:rPr>
        <w:br/>
      </w:r>
      <w:r w:rsidRPr="00F87B97">
        <w:rPr>
          <w:rFonts w:ascii="Helvetica" w:eastAsia="Times New Roman" w:hAnsi="Helvetica" w:cs="Helvetica"/>
          <w:b/>
          <w:bCs/>
          <w:color w:val="666666"/>
          <w:sz w:val="20"/>
          <w:szCs w:val="20"/>
          <w:shd w:val="clear" w:color="auto" w:fill="F5F5F5"/>
          <w:lang w:eastAsia="tr-TR"/>
        </w:rPr>
        <w:t>5.</w:t>
      </w:r>
      <w:r w:rsidRPr="00F87B97">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F87B97">
        <w:rPr>
          <w:rFonts w:ascii="Helvetica" w:eastAsia="Times New Roman" w:hAnsi="Helvetica" w:cs="Helvetica"/>
          <w:color w:val="666666"/>
          <w:sz w:val="20"/>
          <w:szCs w:val="20"/>
          <w:lang w:eastAsia="tr-TR"/>
        </w:rPr>
        <w:br/>
      </w:r>
      <w:r w:rsidRPr="00F87B97">
        <w:rPr>
          <w:rFonts w:ascii="Helvetica" w:eastAsia="Times New Roman" w:hAnsi="Helvetica" w:cs="Helvetica"/>
          <w:color w:val="666666"/>
          <w:sz w:val="20"/>
          <w:szCs w:val="20"/>
          <w:lang w:eastAsia="tr-TR"/>
        </w:rPr>
        <w:br/>
      </w:r>
      <w:r w:rsidRPr="00F87B97">
        <w:rPr>
          <w:rFonts w:ascii="Helvetica" w:eastAsia="Times New Roman" w:hAnsi="Helvetica" w:cs="Helvetica"/>
          <w:b/>
          <w:bCs/>
          <w:color w:val="666666"/>
          <w:sz w:val="20"/>
          <w:szCs w:val="20"/>
          <w:shd w:val="clear" w:color="auto" w:fill="F5F5F5"/>
          <w:lang w:eastAsia="tr-TR"/>
        </w:rPr>
        <w:t>6.</w:t>
      </w:r>
      <w:r w:rsidRPr="00F87B97">
        <w:rPr>
          <w:rFonts w:ascii="Helvetica" w:eastAsia="Times New Roman" w:hAnsi="Helvetica" w:cs="Helvetica"/>
          <w:color w:val="666666"/>
          <w:sz w:val="20"/>
          <w:szCs w:val="20"/>
          <w:shd w:val="clear" w:color="auto" w:fill="F5F5F5"/>
          <w:lang w:eastAsia="tr-TR"/>
        </w:rPr>
        <w:t> İhaleye sadece yerli istekliler katılabilecektir. </w:t>
      </w:r>
      <w:r w:rsidRPr="00F87B97">
        <w:rPr>
          <w:rFonts w:ascii="Helvetica" w:eastAsia="Times New Roman" w:hAnsi="Helvetica" w:cs="Helvetica"/>
          <w:color w:val="666666"/>
          <w:sz w:val="20"/>
          <w:szCs w:val="20"/>
          <w:lang w:eastAsia="tr-TR"/>
        </w:rPr>
        <w:br/>
      </w:r>
      <w:r w:rsidRPr="00F87B97">
        <w:rPr>
          <w:rFonts w:ascii="Helvetica" w:eastAsia="Times New Roman" w:hAnsi="Helvetica" w:cs="Helvetica"/>
          <w:color w:val="666666"/>
          <w:sz w:val="20"/>
          <w:szCs w:val="20"/>
          <w:lang w:eastAsia="tr-TR"/>
        </w:rPr>
        <w:br/>
      </w:r>
      <w:r w:rsidRPr="00F87B97">
        <w:rPr>
          <w:rFonts w:ascii="Helvetica" w:eastAsia="Times New Roman" w:hAnsi="Helvetica" w:cs="Helvetica"/>
          <w:b/>
          <w:bCs/>
          <w:color w:val="666666"/>
          <w:sz w:val="20"/>
          <w:szCs w:val="20"/>
          <w:shd w:val="clear" w:color="auto" w:fill="F5F5F5"/>
          <w:lang w:eastAsia="tr-TR"/>
        </w:rPr>
        <w:t>7.</w:t>
      </w:r>
      <w:r w:rsidRPr="00F87B97">
        <w:rPr>
          <w:rFonts w:ascii="Helvetica" w:eastAsia="Times New Roman" w:hAnsi="Helvetica" w:cs="Helvetica"/>
          <w:color w:val="666666"/>
          <w:sz w:val="20"/>
          <w:szCs w:val="20"/>
          <w:shd w:val="clear" w:color="auto" w:fill="F5F5F5"/>
          <w:lang w:eastAsia="tr-TR"/>
        </w:rPr>
        <w:t> İhale dokümanının görülmesi: </w:t>
      </w:r>
      <w:r w:rsidRPr="00F87B97">
        <w:rPr>
          <w:rFonts w:ascii="Helvetica" w:eastAsia="Times New Roman" w:hAnsi="Helvetica" w:cs="Helvetica"/>
          <w:color w:val="666666"/>
          <w:sz w:val="20"/>
          <w:szCs w:val="20"/>
          <w:lang w:eastAsia="tr-TR"/>
        </w:rPr>
        <w:br/>
      </w:r>
      <w:proofErr w:type="gramStart"/>
      <w:r w:rsidRPr="00F87B97">
        <w:rPr>
          <w:rFonts w:ascii="Helvetica" w:eastAsia="Times New Roman" w:hAnsi="Helvetica" w:cs="Helvetica"/>
          <w:b/>
          <w:bCs/>
          <w:color w:val="666666"/>
          <w:sz w:val="20"/>
          <w:szCs w:val="20"/>
          <w:shd w:val="clear" w:color="auto" w:fill="F5F5F5"/>
          <w:lang w:eastAsia="tr-TR"/>
        </w:rPr>
        <w:t>7.1</w:t>
      </w:r>
      <w:proofErr w:type="gramEnd"/>
      <w:r w:rsidRPr="00F87B97">
        <w:rPr>
          <w:rFonts w:ascii="Helvetica" w:eastAsia="Times New Roman" w:hAnsi="Helvetica" w:cs="Helvetica"/>
          <w:b/>
          <w:bCs/>
          <w:color w:val="666666"/>
          <w:sz w:val="20"/>
          <w:szCs w:val="20"/>
          <w:shd w:val="clear" w:color="auto" w:fill="F5F5F5"/>
          <w:lang w:eastAsia="tr-TR"/>
        </w:rPr>
        <w:t>.</w:t>
      </w:r>
      <w:r w:rsidRPr="00F87B97">
        <w:rPr>
          <w:rFonts w:ascii="Helvetica" w:eastAsia="Times New Roman" w:hAnsi="Helvetica" w:cs="Helvetica"/>
          <w:color w:val="666666"/>
          <w:sz w:val="20"/>
          <w:szCs w:val="20"/>
          <w:shd w:val="clear" w:color="auto" w:fill="F5F5F5"/>
          <w:lang w:eastAsia="tr-TR"/>
        </w:rPr>
        <w:t> İhale dokümanı, idarenin adresinde görülebilir. </w:t>
      </w:r>
      <w:r w:rsidRPr="00F87B97">
        <w:rPr>
          <w:rFonts w:ascii="Helvetica" w:eastAsia="Times New Roman" w:hAnsi="Helvetica" w:cs="Helvetica"/>
          <w:color w:val="666666"/>
          <w:sz w:val="20"/>
          <w:szCs w:val="20"/>
          <w:lang w:eastAsia="tr-TR"/>
        </w:rPr>
        <w:br/>
      </w:r>
      <w:r w:rsidRPr="00F87B97">
        <w:rPr>
          <w:rFonts w:ascii="Helvetica" w:eastAsia="Times New Roman" w:hAnsi="Helvetica" w:cs="Helvetica"/>
          <w:b/>
          <w:bCs/>
          <w:color w:val="666666"/>
          <w:sz w:val="20"/>
          <w:szCs w:val="20"/>
          <w:shd w:val="clear" w:color="auto" w:fill="F5F5F5"/>
          <w:lang w:eastAsia="tr-TR"/>
        </w:rPr>
        <w:t>7.2.</w:t>
      </w:r>
      <w:r w:rsidRPr="00F87B97">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 </w:t>
      </w:r>
      <w:r w:rsidRPr="00F87B97">
        <w:rPr>
          <w:rFonts w:ascii="Helvetica" w:eastAsia="Times New Roman" w:hAnsi="Helvetica" w:cs="Helvetica"/>
          <w:color w:val="666666"/>
          <w:sz w:val="20"/>
          <w:szCs w:val="20"/>
          <w:lang w:eastAsia="tr-TR"/>
        </w:rPr>
        <w:br/>
      </w:r>
      <w:r w:rsidRPr="00F87B97">
        <w:rPr>
          <w:rFonts w:ascii="Helvetica" w:eastAsia="Times New Roman" w:hAnsi="Helvetica" w:cs="Helvetica"/>
          <w:color w:val="666666"/>
          <w:sz w:val="20"/>
          <w:szCs w:val="20"/>
          <w:lang w:eastAsia="tr-TR"/>
        </w:rPr>
        <w:br/>
      </w:r>
      <w:r w:rsidRPr="00F87B97">
        <w:rPr>
          <w:rFonts w:ascii="Helvetica" w:eastAsia="Times New Roman" w:hAnsi="Helvetica" w:cs="Helvetica"/>
          <w:b/>
          <w:bCs/>
          <w:color w:val="666666"/>
          <w:sz w:val="20"/>
          <w:szCs w:val="20"/>
          <w:shd w:val="clear" w:color="auto" w:fill="F5F5F5"/>
          <w:lang w:eastAsia="tr-TR"/>
        </w:rPr>
        <w:t>8.</w:t>
      </w:r>
      <w:r w:rsidRPr="00F87B97">
        <w:rPr>
          <w:rFonts w:ascii="Helvetica" w:eastAsia="Times New Roman" w:hAnsi="Helvetica" w:cs="Helvetica"/>
          <w:color w:val="666666"/>
          <w:sz w:val="20"/>
          <w:szCs w:val="20"/>
          <w:shd w:val="clear" w:color="auto" w:fill="F5F5F5"/>
          <w:lang w:eastAsia="tr-TR"/>
        </w:rPr>
        <w:t> Teklifler, ihale tarih ve saatine kadar </w:t>
      </w:r>
      <w:r w:rsidRPr="00F87B97">
        <w:rPr>
          <w:rFonts w:ascii="Helvetica" w:eastAsia="Times New Roman" w:hAnsi="Helvetica" w:cs="Helvetica"/>
          <w:b/>
          <w:bCs/>
          <w:color w:val="0062A8"/>
          <w:sz w:val="20"/>
          <w:szCs w:val="20"/>
          <w:shd w:val="clear" w:color="auto" w:fill="F5F5F5"/>
          <w:lang w:eastAsia="tr-TR"/>
        </w:rPr>
        <w:t>BOTAŞ İstanbul İşletme Müdürlüğü - Ramazanoğlu Mah. Kaynarca Cad. No:74 34906 Şeyhli-Pendik / İSTANBUL </w:t>
      </w:r>
      <w:r w:rsidRPr="00F87B97">
        <w:rPr>
          <w:rFonts w:ascii="Helvetica" w:eastAsia="Times New Roman" w:hAnsi="Helvetica" w:cs="Helvetica"/>
          <w:color w:val="666666"/>
          <w:sz w:val="20"/>
          <w:szCs w:val="20"/>
          <w:shd w:val="clear" w:color="auto" w:fill="F5F5F5"/>
          <w:lang w:eastAsia="tr-TR"/>
        </w:rPr>
        <w:t>adresine elden teslim edilebileceği gibi, aynı adrese iadeli taahhütlü posta vasıtasıyla da gönderilebilir. </w:t>
      </w:r>
      <w:r w:rsidRPr="00F87B97">
        <w:rPr>
          <w:rFonts w:ascii="Helvetica" w:eastAsia="Times New Roman" w:hAnsi="Helvetica" w:cs="Helvetica"/>
          <w:color w:val="666666"/>
          <w:sz w:val="20"/>
          <w:szCs w:val="20"/>
          <w:lang w:eastAsia="tr-TR"/>
        </w:rPr>
        <w:br/>
      </w:r>
      <w:r w:rsidRPr="00F87B97">
        <w:rPr>
          <w:rFonts w:ascii="Helvetica" w:eastAsia="Times New Roman" w:hAnsi="Helvetica" w:cs="Helvetica"/>
          <w:color w:val="666666"/>
          <w:sz w:val="20"/>
          <w:szCs w:val="20"/>
          <w:lang w:eastAsia="tr-TR"/>
        </w:rPr>
        <w:br/>
      </w:r>
      <w:r w:rsidRPr="00F87B97">
        <w:rPr>
          <w:rFonts w:ascii="Helvetica" w:eastAsia="Times New Roman" w:hAnsi="Helvetica" w:cs="Helvetica"/>
          <w:b/>
          <w:bCs/>
          <w:color w:val="666666"/>
          <w:sz w:val="20"/>
          <w:szCs w:val="20"/>
          <w:shd w:val="clear" w:color="auto" w:fill="F5F5F5"/>
          <w:lang w:eastAsia="tr-TR"/>
        </w:rPr>
        <w:t>9.</w:t>
      </w:r>
      <w:r w:rsidRPr="00F87B97">
        <w:rPr>
          <w:rFonts w:ascii="Helvetica" w:eastAsia="Times New Roman" w:hAnsi="Helvetica" w:cs="Helvetica"/>
          <w:color w:val="666666"/>
          <w:sz w:val="20"/>
          <w:szCs w:val="20"/>
          <w:shd w:val="clear" w:color="auto" w:fill="F5F5F5"/>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F87B97">
        <w:rPr>
          <w:rFonts w:ascii="Helvetica" w:eastAsia="Times New Roman" w:hAnsi="Helvetica" w:cs="Helvetica"/>
          <w:color w:val="666666"/>
          <w:sz w:val="20"/>
          <w:szCs w:val="20"/>
          <w:lang w:eastAsia="tr-TR"/>
        </w:rPr>
        <w:br/>
      </w:r>
      <w:r w:rsidRPr="00F87B97">
        <w:rPr>
          <w:rFonts w:ascii="Helvetica" w:eastAsia="Times New Roman" w:hAnsi="Helvetica" w:cs="Helvetica"/>
          <w:color w:val="666666"/>
          <w:sz w:val="20"/>
          <w:szCs w:val="20"/>
          <w:lang w:eastAsia="tr-TR"/>
        </w:rPr>
        <w:br/>
      </w:r>
      <w:r w:rsidRPr="00F87B97">
        <w:rPr>
          <w:rFonts w:ascii="Helvetica" w:eastAsia="Times New Roman" w:hAnsi="Helvetica" w:cs="Helvetica"/>
          <w:b/>
          <w:bCs/>
          <w:color w:val="666666"/>
          <w:sz w:val="20"/>
          <w:szCs w:val="20"/>
          <w:shd w:val="clear" w:color="auto" w:fill="F5F5F5"/>
          <w:lang w:eastAsia="tr-TR"/>
        </w:rPr>
        <w:t>10.</w:t>
      </w:r>
      <w:r w:rsidRPr="00F87B97">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 </w:t>
      </w:r>
      <w:r w:rsidRPr="00F87B97">
        <w:rPr>
          <w:rFonts w:ascii="Helvetica" w:eastAsia="Times New Roman" w:hAnsi="Helvetica" w:cs="Helvetica"/>
          <w:color w:val="666666"/>
          <w:sz w:val="20"/>
          <w:szCs w:val="20"/>
          <w:lang w:eastAsia="tr-TR"/>
        </w:rPr>
        <w:br/>
      </w:r>
      <w:r w:rsidRPr="00F87B97">
        <w:rPr>
          <w:rFonts w:ascii="Helvetica" w:eastAsia="Times New Roman" w:hAnsi="Helvetica" w:cs="Helvetica"/>
          <w:color w:val="666666"/>
          <w:sz w:val="20"/>
          <w:szCs w:val="20"/>
          <w:lang w:eastAsia="tr-TR"/>
        </w:rPr>
        <w:br/>
      </w:r>
      <w:r w:rsidRPr="00F87B97">
        <w:rPr>
          <w:rFonts w:ascii="Helvetica" w:eastAsia="Times New Roman" w:hAnsi="Helvetica" w:cs="Helvetica"/>
          <w:b/>
          <w:bCs/>
          <w:color w:val="666666"/>
          <w:sz w:val="20"/>
          <w:szCs w:val="20"/>
          <w:shd w:val="clear" w:color="auto" w:fill="F5F5F5"/>
          <w:lang w:eastAsia="tr-TR"/>
        </w:rPr>
        <w:t>11.</w:t>
      </w:r>
      <w:r w:rsidRPr="00F87B97">
        <w:rPr>
          <w:rFonts w:ascii="Helvetica" w:eastAsia="Times New Roman" w:hAnsi="Helvetica" w:cs="Helvetica"/>
          <w:color w:val="666666"/>
          <w:sz w:val="20"/>
          <w:szCs w:val="20"/>
          <w:shd w:val="clear" w:color="auto" w:fill="F5F5F5"/>
          <w:lang w:eastAsia="tr-TR"/>
        </w:rPr>
        <w:t> Verilen tekliflerin geçerlilik süresi, ihale tarihinden itibaren </w:t>
      </w:r>
      <w:r w:rsidRPr="00F87B97">
        <w:rPr>
          <w:rFonts w:ascii="Helvetica" w:eastAsia="Times New Roman" w:hAnsi="Helvetica" w:cs="Helvetica"/>
          <w:b/>
          <w:bCs/>
          <w:color w:val="0062A8"/>
          <w:sz w:val="20"/>
          <w:szCs w:val="20"/>
          <w:shd w:val="clear" w:color="auto" w:fill="F5F5F5"/>
          <w:lang w:eastAsia="tr-TR"/>
        </w:rPr>
        <w:t>60 (altmış)</w:t>
      </w:r>
      <w:r w:rsidRPr="00F87B97">
        <w:rPr>
          <w:rFonts w:ascii="Helvetica" w:eastAsia="Times New Roman" w:hAnsi="Helvetica" w:cs="Helvetica"/>
          <w:color w:val="666666"/>
          <w:sz w:val="20"/>
          <w:szCs w:val="20"/>
          <w:shd w:val="clear" w:color="auto" w:fill="F5F5F5"/>
          <w:lang w:eastAsia="tr-TR"/>
        </w:rPr>
        <w:t> takvim günüdür. </w:t>
      </w:r>
      <w:r w:rsidRPr="00F87B97">
        <w:rPr>
          <w:rFonts w:ascii="Helvetica" w:eastAsia="Times New Roman" w:hAnsi="Helvetica" w:cs="Helvetica"/>
          <w:color w:val="666666"/>
          <w:sz w:val="20"/>
          <w:szCs w:val="20"/>
          <w:lang w:eastAsia="tr-TR"/>
        </w:rPr>
        <w:br/>
      </w:r>
      <w:r w:rsidRPr="00F87B97">
        <w:rPr>
          <w:rFonts w:ascii="Helvetica" w:eastAsia="Times New Roman" w:hAnsi="Helvetica" w:cs="Helvetica"/>
          <w:color w:val="666666"/>
          <w:sz w:val="20"/>
          <w:szCs w:val="20"/>
          <w:lang w:eastAsia="tr-TR"/>
        </w:rPr>
        <w:br/>
      </w:r>
      <w:r w:rsidRPr="00F87B97">
        <w:rPr>
          <w:rFonts w:ascii="Helvetica" w:eastAsia="Times New Roman" w:hAnsi="Helvetica" w:cs="Helvetica"/>
          <w:b/>
          <w:bCs/>
          <w:color w:val="666666"/>
          <w:sz w:val="20"/>
          <w:szCs w:val="20"/>
          <w:shd w:val="clear" w:color="auto" w:fill="F5F5F5"/>
          <w:lang w:eastAsia="tr-TR"/>
        </w:rPr>
        <w:t>12.</w:t>
      </w:r>
      <w:r w:rsidRPr="00F87B97">
        <w:rPr>
          <w:rFonts w:ascii="Helvetica" w:eastAsia="Times New Roman" w:hAnsi="Helvetica" w:cs="Helvetica"/>
          <w:color w:val="666666"/>
          <w:sz w:val="20"/>
          <w:szCs w:val="20"/>
          <w:shd w:val="clear" w:color="auto" w:fill="F5F5F5"/>
          <w:lang w:eastAsia="tr-TR"/>
        </w:rPr>
        <w:t> Konsorsiyum olarak ihaleye teklif verilemez. </w:t>
      </w:r>
      <w:r w:rsidRPr="00F87B97">
        <w:rPr>
          <w:rFonts w:ascii="Helvetica" w:eastAsia="Times New Roman" w:hAnsi="Helvetica" w:cs="Helvetica"/>
          <w:color w:val="666666"/>
          <w:sz w:val="20"/>
          <w:szCs w:val="20"/>
          <w:lang w:eastAsia="tr-TR"/>
        </w:rPr>
        <w:br/>
      </w:r>
      <w:r w:rsidRPr="00F87B97">
        <w:rPr>
          <w:rFonts w:ascii="Helvetica" w:eastAsia="Times New Roman" w:hAnsi="Helvetica" w:cs="Helvetica"/>
          <w:color w:val="666666"/>
          <w:sz w:val="20"/>
          <w:szCs w:val="20"/>
          <w:lang w:eastAsia="tr-TR"/>
        </w:rPr>
        <w:br/>
      </w:r>
      <w:r w:rsidRPr="00F87B97">
        <w:rPr>
          <w:rFonts w:ascii="Helvetica" w:eastAsia="Times New Roman" w:hAnsi="Helvetica" w:cs="Helvetica"/>
          <w:b/>
          <w:bCs/>
          <w:color w:val="666666"/>
          <w:sz w:val="20"/>
          <w:szCs w:val="20"/>
          <w:shd w:val="clear" w:color="auto" w:fill="F5F5F5"/>
          <w:lang w:eastAsia="tr-TR"/>
        </w:rPr>
        <w:t>13. </w:t>
      </w:r>
      <w:r w:rsidRPr="00F87B97">
        <w:rPr>
          <w:rFonts w:ascii="Helvetica" w:eastAsia="Times New Roman" w:hAnsi="Helvetica" w:cs="Helvetica"/>
          <w:color w:val="666666"/>
          <w:sz w:val="20"/>
          <w:szCs w:val="20"/>
          <w:shd w:val="clear" w:color="auto" w:fill="F5F5F5"/>
          <w:lang w:eastAsia="tr-TR"/>
        </w:rPr>
        <w:t>Bu ihalede elektronik eksiltme yapılmayacaktır. </w:t>
      </w:r>
      <w:r w:rsidRPr="00F87B97">
        <w:rPr>
          <w:rFonts w:ascii="Helvetica" w:eastAsia="Times New Roman" w:hAnsi="Helvetica" w:cs="Helvetica"/>
          <w:color w:val="666666"/>
          <w:sz w:val="20"/>
          <w:szCs w:val="20"/>
          <w:lang w:eastAsia="tr-TR"/>
        </w:rPr>
        <w:br/>
      </w:r>
      <w:r w:rsidRPr="00F87B97">
        <w:rPr>
          <w:rFonts w:ascii="Helvetica" w:eastAsia="Times New Roman" w:hAnsi="Helvetica" w:cs="Helvetica"/>
          <w:color w:val="666666"/>
          <w:sz w:val="20"/>
          <w:szCs w:val="20"/>
          <w:lang w:eastAsia="tr-TR"/>
        </w:rPr>
        <w:br/>
      </w:r>
      <w:r w:rsidRPr="00F87B97">
        <w:rPr>
          <w:rFonts w:ascii="Helvetica" w:eastAsia="Times New Roman" w:hAnsi="Helvetica" w:cs="Helvetica"/>
          <w:color w:val="666666"/>
          <w:sz w:val="20"/>
          <w:szCs w:val="20"/>
          <w:lang w:eastAsia="tr-TR"/>
        </w:rPr>
        <w:br/>
      </w:r>
      <w:r w:rsidRPr="00F87B97">
        <w:rPr>
          <w:rFonts w:ascii="Helvetica" w:eastAsia="Times New Roman" w:hAnsi="Helvetica" w:cs="Helvetica"/>
          <w:b/>
          <w:bCs/>
          <w:color w:val="666666"/>
          <w:sz w:val="20"/>
          <w:szCs w:val="20"/>
          <w:shd w:val="clear" w:color="auto" w:fill="F5F5F5"/>
          <w:lang w:eastAsia="tr-TR"/>
        </w:rPr>
        <w:t>14. Diğer hususlar:</w:t>
      </w:r>
    </w:p>
    <w:p w:rsidR="00F87B97" w:rsidRPr="00F87B97" w:rsidRDefault="00F87B97" w:rsidP="00F87B97">
      <w:pPr>
        <w:shd w:val="clear" w:color="auto" w:fill="F5F5F5"/>
        <w:spacing w:after="0" w:line="240" w:lineRule="auto"/>
        <w:jc w:val="both"/>
        <w:rPr>
          <w:rFonts w:ascii="Helvetica" w:eastAsia="Times New Roman" w:hAnsi="Helvetica" w:cs="Helvetica"/>
          <w:color w:val="666666"/>
          <w:sz w:val="20"/>
          <w:szCs w:val="20"/>
          <w:lang w:eastAsia="tr-TR"/>
        </w:rPr>
      </w:pPr>
      <w:r w:rsidRPr="00F87B97">
        <w:rPr>
          <w:rFonts w:ascii="Helvetica" w:eastAsia="Times New Roman" w:hAnsi="Helvetica" w:cs="Helvetica"/>
          <w:color w:val="666666"/>
          <w:sz w:val="20"/>
          <w:szCs w:val="20"/>
          <w:lang w:eastAsia="tr-TR"/>
        </w:rPr>
        <w:t>İhalede Uygulanacak Sınır Değer Katsayısı (N) : </w:t>
      </w:r>
      <w:r w:rsidRPr="00F87B97">
        <w:rPr>
          <w:rFonts w:ascii="Helvetica" w:eastAsia="Times New Roman" w:hAnsi="Helvetica" w:cs="Helvetica"/>
          <w:b/>
          <w:bCs/>
          <w:color w:val="0062A8"/>
          <w:sz w:val="20"/>
          <w:szCs w:val="20"/>
          <w:lang w:eastAsia="tr-TR"/>
        </w:rPr>
        <w:t>1</w:t>
      </w:r>
      <w:r w:rsidRPr="00F87B97">
        <w:rPr>
          <w:rFonts w:ascii="Helvetica" w:eastAsia="Times New Roman" w:hAnsi="Helvetica" w:cs="Helvetica"/>
          <w:color w:val="666666"/>
          <w:sz w:val="20"/>
          <w:szCs w:val="20"/>
          <w:lang w:eastAsia="tr-TR"/>
        </w:rPr>
        <w:br/>
        <w:t>Teklifi sınır değerin altında olduğu tespit edilen isteklilerin teklifleri, Kanunun 38 inci maddesinde öngörülen açıklama istenmeksizin reddedilecektir.</w:t>
      </w:r>
    </w:p>
    <w:p w:rsidR="00E05859" w:rsidRDefault="00E05859">
      <w:bookmarkStart w:id="0" w:name="_GoBack"/>
      <w:bookmarkEnd w:id="0"/>
    </w:p>
    <w:sectPr w:rsidR="00E05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97"/>
    <w:rsid w:val="00E05859"/>
    <w:rsid w:val="00F87B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A4095-C68A-477D-904C-4AAC2EF3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87B97"/>
  </w:style>
  <w:style w:type="character" w:customStyle="1" w:styleId="ilanbaslik">
    <w:name w:val="ilanbaslik"/>
    <w:basedOn w:val="VarsaylanParagrafYazTipi"/>
    <w:rsid w:val="00F87B97"/>
  </w:style>
  <w:style w:type="paragraph" w:styleId="NormalWeb">
    <w:name w:val="Normal (Web)"/>
    <w:basedOn w:val="Normal"/>
    <w:uiPriority w:val="99"/>
    <w:semiHidden/>
    <w:unhideWhenUsed/>
    <w:rsid w:val="00F87B9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944967">
      <w:bodyDiv w:val="1"/>
      <w:marLeft w:val="0"/>
      <w:marRight w:val="0"/>
      <w:marTop w:val="0"/>
      <w:marBottom w:val="0"/>
      <w:divBdr>
        <w:top w:val="none" w:sz="0" w:space="0" w:color="auto"/>
        <w:left w:val="none" w:sz="0" w:space="0" w:color="auto"/>
        <w:bottom w:val="none" w:sz="0" w:space="0" w:color="auto"/>
        <w:right w:val="none" w:sz="0" w:space="0" w:color="auto"/>
      </w:divBdr>
      <w:divsChild>
        <w:div w:id="1554265848">
          <w:marLeft w:val="0"/>
          <w:marRight w:val="0"/>
          <w:marTop w:val="0"/>
          <w:marBottom w:val="0"/>
          <w:divBdr>
            <w:top w:val="none" w:sz="0" w:space="0" w:color="auto"/>
            <w:left w:val="none" w:sz="0" w:space="0" w:color="auto"/>
            <w:bottom w:val="none" w:sz="0" w:space="0" w:color="auto"/>
            <w:right w:val="none" w:sz="0" w:space="0" w:color="auto"/>
          </w:divBdr>
        </w:div>
        <w:div w:id="2074699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BOTAS.DOM</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Güldane Durukan KALYONCU</dc:creator>
  <cp:keywords/>
  <dc:description/>
  <cp:lastModifiedBy>Güldane Durukan KALYONCU</cp:lastModifiedBy>
  <cp:revision>1</cp:revision>
  <dcterms:created xsi:type="dcterms:W3CDTF">2019-08-23T12:32:00Z</dcterms:created>
  <dcterms:modified xsi:type="dcterms:W3CDTF">2019-08-23T12:32:00Z</dcterms:modified>
</cp:coreProperties>
</file>