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25" w:rsidRPr="00B7259B" w:rsidRDefault="0024168F" w:rsidP="00FD15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3B56BD">
        <w:rPr>
          <w:rFonts w:ascii="Times New Roman" w:hAnsi="Times New Roman" w:cs="Times New Roman"/>
          <w:b/>
          <w:sz w:val="24"/>
          <w:szCs w:val="18"/>
        </w:rPr>
        <w:t xml:space="preserve">ACİL DURUM OPERASYONLARI İÇİN </w:t>
      </w:r>
      <w:r w:rsidR="00CA1125" w:rsidRPr="003B56BD">
        <w:rPr>
          <w:rFonts w:ascii="Times New Roman" w:hAnsi="Times New Roman" w:cs="Times New Roman"/>
          <w:b/>
          <w:sz w:val="24"/>
          <w:szCs w:val="18"/>
        </w:rPr>
        <w:t>ONARIM HİZMETİ</w:t>
      </w:r>
      <w:r w:rsidR="001F78A8" w:rsidRPr="003B56BD">
        <w:rPr>
          <w:rFonts w:ascii="Times New Roman" w:hAnsi="Times New Roman" w:cs="Times New Roman"/>
          <w:b/>
          <w:sz w:val="24"/>
          <w:szCs w:val="18"/>
        </w:rPr>
        <w:t xml:space="preserve"> ALIMI</w:t>
      </w:r>
    </w:p>
    <w:p w:rsidR="00226D18" w:rsidRDefault="00CA1125" w:rsidP="00226D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B7259B">
        <w:rPr>
          <w:rFonts w:ascii="Times New Roman" w:hAnsi="Times New Roman" w:cs="Times New Roman"/>
          <w:b/>
          <w:sz w:val="24"/>
          <w:szCs w:val="18"/>
          <w:u w:val="single"/>
        </w:rPr>
        <w:t>BORU HATLAR</w:t>
      </w:r>
      <w:r w:rsidR="0010486E" w:rsidRPr="00B7259B">
        <w:rPr>
          <w:rFonts w:ascii="Times New Roman" w:hAnsi="Times New Roman" w:cs="Times New Roman"/>
          <w:b/>
          <w:sz w:val="24"/>
          <w:szCs w:val="18"/>
          <w:u w:val="single"/>
        </w:rPr>
        <w:t>I İLE PETROL TAŞIMA A.Ş (BOTAŞ)</w:t>
      </w:r>
    </w:p>
    <w:p w:rsidR="00B7259B" w:rsidRDefault="00B7259B" w:rsidP="00226D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B7259B">
        <w:rPr>
          <w:rFonts w:ascii="Times New Roman" w:hAnsi="Times New Roman" w:cs="Times New Roman"/>
          <w:b/>
          <w:sz w:val="24"/>
          <w:szCs w:val="18"/>
          <w:u w:val="single"/>
        </w:rPr>
        <w:t>DOĞAL GAZ İŞLETME VE PİYASA İŞLEMLERİ BÖLGE MÜDÜRLÜĞÜ</w:t>
      </w:r>
    </w:p>
    <w:p w:rsidR="00CA1125" w:rsidRPr="00B7259B" w:rsidRDefault="00CB53C6" w:rsidP="00CB53C6">
      <w:pPr>
        <w:spacing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B7259B">
        <w:rPr>
          <w:rFonts w:ascii="Times New Roman" w:hAnsi="Times New Roman" w:cs="Times New Roman"/>
          <w:sz w:val="24"/>
          <w:szCs w:val="18"/>
        </w:rPr>
        <w:t xml:space="preserve">Kuruluşumuzun ihtiyaç duyacağı, </w:t>
      </w:r>
      <w:r w:rsidR="002851F4" w:rsidRPr="00B7259B">
        <w:rPr>
          <w:rFonts w:ascii="Times New Roman" w:hAnsi="Times New Roman" w:cs="Times New Roman"/>
          <w:sz w:val="24"/>
          <w:szCs w:val="18"/>
        </w:rPr>
        <w:t>acil durum müdahale operasyonları ve boru hatlarında tespit edilen diğer hasarların tamir operasyonları ile BOTAŞ tarafından yapılan Hot-Tap/Stopple operasyonlarında onarım ve kaynak işçilik hizmeti alınması iş</w:t>
      </w:r>
      <w:r w:rsidR="00CA1125" w:rsidRPr="00B7259B">
        <w:rPr>
          <w:rFonts w:ascii="Times New Roman" w:hAnsi="Times New Roman" w:cs="Times New Roman"/>
          <w:sz w:val="24"/>
          <w:szCs w:val="18"/>
        </w:rPr>
        <w:t>i</w:t>
      </w:r>
      <w:r w:rsidR="002851F4" w:rsidRPr="00B7259B">
        <w:rPr>
          <w:rFonts w:ascii="Times New Roman" w:hAnsi="Times New Roman" w:cs="Times New Roman"/>
          <w:sz w:val="24"/>
          <w:szCs w:val="18"/>
        </w:rPr>
        <w:t xml:space="preserve"> </w:t>
      </w:r>
      <w:r w:rsidR="00CA1125" w:rsidRPr="00B7259B">
        <w:rPr>
          <w:rFonts w:ascii="Times New Roman" w:hAnsi="Times New Roman" w:cs="Times New Roman"/>
          <w:sz w:val="24"/>
          <w:szCs w:val="18"/>
        </w:rPr>
        <w:t xml:space="preserve">BOTAŞ Mal ve Hizmet Alımı Yönetmeliğinin </w:t>
      </w:r>
      <w:r w:rsidR="00CA1125" w:rsidRPr="0044634C">
        <w:rPr>
          <w:rFonts w:ascii="Times New Roman" w:hAnsi="Times New Roman" w:cs="Times New Roman"/>
          <w:sz w:val="24"/>
          <w:szCs w:val="18"/>
        </w:rPr>
        <w:t>16.</w:t>
      </w:r>
      <w:r w:rsidR="00FD1571" w:rsidRPr="0044634C">
        <w:rPr>
          <w:rFonts w:ascii="Times New Roman" w:hAnsi="Times New Roman" w:cs="Times New Roman"/>
          <w:sz w:val="24"/>
          <w:szCs w:val="18"/>
        </w:rPr>
        <w:t xml:space="preserve"> </w:t>
      </w:r>
      <w:r w:rsidR="00CA1125" w:rsidRPr="0044634C">
        <w:rPr>
          <w:rFonts w:ascii="Times New Roman" w:hAnsi="Times New Roman" w:cs="Times New Roman"/>
          <w:sz w:val="24"/>
          <w:szCs w:val="18"/>
        </w:rPr>
        <w:t>maddesi</w:t>
      </w:r>
      <w:r w:rsidR="00CC433D" w:rsidRPr="00B7259B">
        <w:rPr>
          <w:rFonts w:ascii="Times New Roman" w:hAnsi="Times New Roman" w:cs="Times New Roman"/>
          <w:sz w:val="24"/>
          <w:szCs w:val="18"/>
        </w:rPr>
        <w:t xml:space="preserve"> (Çerçeve A</w:t>
      </w:r>
      <w:r w:rsidR="009F5AD5" w:rsidRPr="00B7259B">
        <w:rPr>
          <w:rFonts w:ascii="Times New Roman" w:hAnsi="Times New Roman" w:cs="Times New Roman"/>
          <w:sz w:val="24"/>
          <w:szCs w:val="18"/>
        </w:rPr>
        <w:t>nlaşma)</w:t>
      </w:r>
      <w:r w:rsidR="002851F4" w:rsidRPr="00B7259B">
        <w:rPr>
          <w:rFonts w:ascii="Times New Roman" w:hAnsi="Times New Roman" w:cs="Times New Roman"/>
          <w:sz w:val="24"/>
          <w:szCs w:val="18"/>
        </w:rPr>
        <w:t xml:space="preserve"> hükümleri doğrultusunda</w:t>
      </w:r>
      <w:r w:rsidR="00CA1125" w:rsidRPr="00B7259B">
        <w:rPr>
          <w:rFonts w:ascii="Times New Roman" w:hAnsi="Times New Roman" w:cs="Times New Roman"/>
          <w:sz w:val="24"/>
          <w:szCs w:val="18"/>
        </w:rPr>
        <w:t xml:space="preserve"> açık ihale usulü ile ihale edilecektir. İha</w:t>
      </w:r>
      <w:r w:rsidR="00BA32ED" w:rsidRPr="00B7259B">
        <w:rPr>
          <w:rFonts w:ascii="Times New Roman" w:hAnsi="Times New Roman" w:cs="Times New Roman"/>
          <w:sz w:val="24"/>
          <w:szCs w:val="18"/>
        </w:rPr>
        <w:t xml:space="preserve">leye ilişkin ayrıntılı bilgiler </w:t>
      </w:r>
      <w:r w:rsidR="00CA1125" w:rsidRPr="00B7259B">
        <w:rPr>
          <w:rFonts w:ascii="Times New Roman" w:hAnsi="Times New Roman" w:cs="Times New Roman"/>
          <w:sz w:val="24"/>
          <w:szCs w:val="18"/>
        </w:rPr>
        <w:t>aşağıda yer almaktadır:</w:t>
      </w:r>
    </w:p>
    <w:p w:rsidR="006A751A" w:rsidRPr="00B7259B" w:rsidRDefault="0044634C" w:rsidP="006A751A">
      <w:pPr>
        <w:tabs>
          <w:tab w:val="left" w:pos="2835"/>
          <w:tab w:val="left" w:pos="2977"/>
        </w:tabs>
        <w:spacing w:after="0" w:line="240" w:lineRule="exact"/>
        <w:ind w:left="2977" w:hanging="241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 xml:space="preserve">İhale Kayıt No           </w:t>
      </w:r>
      <w:r w:rsidR="00D74BF5" w:rsidRPr="00B7259B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:</w:t>
      </w:r>
      <w:r w:rsidR="00D74BF5" w:rsidRPr="00B7259B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ab/>
      </w:r>
      <w:r w:rsidR="00D74BF5" w:rsidRPr="0044634C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201</w:t>
      </w:r>
      <w:r w:rsidR="00B7259B" w:rsidRPr="0044634C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9</w:t>
      </w:r>
      <w:r w:rsidR="002851F4" w:rsidRPr="0044634C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309201</w:t>
      </w:r>
    </w:p>
    <w:p w:rsidR="006A751A" w:rsidRPr="00CB7DA8" w:rsidRDefault="006A751A" w:rsidP="006A751A">
      <w:pPr>
        <w:tabs>
          <w:tab w:val="left" w:pos="2835"/>
          <w:tab w:val="left" w:pos="2977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</w:pPr>
      <w:r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1 - İdarenin</w:t>
      </w:r>
    </w:p>
    <w:p w:rsidR="00CB53C6" w:rsidRPr="00B7259B" w:rsidRDefault="006A751A" w:rsidP="00B7259B">
      <w:pPr>
        <w:tabs>
          <w:tab w:val="left" w:pos="2835"/>
          <w:tab w:val="left" w:pos="2977"/>
        </w:tabs>
        <w:spacing w:after="0" w:line="240" w:lineRule="exact"/>
        <w:ind w:left="2977" w:hanging="2410"/>
        <w:jc w:val="both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 xml:space="preserve">a) </w:t>
      </w:r>
      <w:r w:rsidR="0044634C"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Adı</w:t>
      </w:r>
      <w:r w:rsidR="0044634C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                           </w:t>
      </w:r>
      <w:r w:rsidR="00764702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   </w:t>
      </w:r>
      <w:r w:rsidR="0044634C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 :</w:t>
      </w:r>
      <w:r w:rsidR="00CB53C6" w:rsidRPr="00B7259B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BOTAŞ </w:t>
      </w:r>
      <w:r w:rsidR="00B7259B" w:rsidRPr="00B7259B">
        <w:rPr>
          <w:rFonts w:ascii="Times New Roman" w:eastAsia="Times New Roman" w:hAnsi="Times New Roman" w:cs="Times New Roman"/>
          <w:sz w:val="24"/>
          <w:szCs w:val="18"/>
          <w:lang w:eastAsia="tr-TR"/>
        </w:rPr>
        <w:t>Doğal Gaz İşletme</w:t>
      </w:r>
      <w:r w:rsidR="00B7259B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 ve Piyasa İşlem</w:t>
      </w:r>
      <w:r w:rsidR="0044634C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leri Bölge </w:t>
      </w:r>
      <w:r w:rsidR="00B7259B" w:rsidRPr="00B7259B">
        <w:rPr>
          <w:rFonts w:ascii="Times New Roman" w:eastAsia="Times New Roman" w:hAnsi="Times New Roman" w:cs="Times New Roman"/>
          <w:sz w:val="24"/>
          <w:szCs w:val="18"/>
          <w:lang w:eastAsia="tr-TR"/>
        </w:rPr>
        <w:t>Müdürlüğü</w:t>
      </w:r>
    </w:p>
    <w:p w:rsidR="006A751A" w:rsidRPr="00B7259B" w:rsidRDefault="00CB53C6" w:rsidP="006A751A">
      <w:pPr>
        <w:tabs>
          <w:tab w:val="left" w:pos="2835"/>
          <w:tab w:val="left" w:pos="2977"/>
        </w:tabs>
        <w:spacing w:after="0" w:line="240" w:lineRule="exact"/>
        <w:ind w:left="2977" w:hanging="2410"/>
        <w:jc w:val="both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 xml:space="preserve">b) </w:t>
      </w:r>
      <w:r w:rsidR="0044634C"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Adresi</w:t>
      </w:r>
      <w:r w:rsidR="0044634C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                     </w:t>
      </w:r>
      <w:r w:rsidR="00764702">
        <w:rPr>
          <w:rFonts w:ascii="Times New Roman" w:eastAsia="Times New Roman" w:hAnsi="Times New Roman" w:cs="Times New Roman"/>
          <w:sz w:val="24"/>
          <w:szCs w:val="18"/>
          <w:lang w:eastAsia="tr-TR"/>
        </w:rPr>
        <w:t>:</w:t>
      </w:r>
      <w:r w:rsidR="006A751A" w:rsidRPr="00B7259B">
        <w:rPr>
          <w:rFonts w:ascii="Times New Roman" w:hAnsi="Times New Roman" w:cs="Times New Roman"/>
          <w:sz w:val="24"/>
          <w:szCs w:val="18"/>
        </w:rPr>
        <w:t>Eskişehir yolu 2</w:t>
      </w:r>
      <w:r w:rsidR="00FD1571" w:rsidRPr="00B7259B">
        <w:rPr>
          <w:rFonts w:ascii="Times New Roman" w:hAnsi="Times New Roman" w:cs="Times New Roman"/>
          <w:sz w:val="24"/>
          <w:szCs w:val="18"/>
        </w:rPr>
        <w:t>5</w:t>
      </w:r>
      <w:r w:rsidR="00D3381D" w:rsidRPr="00B7259B">
        <w:rPr>
          <w:rFonts w:ascii="Times New Roman" w:hAnsi="Times New Roman" w:cs="Times New Roman"/>
          <w:sz w:val="24"/>
          <w:szCs w:val="18"/>
        </w:rPr>
        <w:t>. K</w:t>
      </w:r>
      <w:r w:rsidR="006A751A" w:rsidRPr="00B7259B">
        <w:rPr>
          <w:rFonts w:ascii="Times New Roman" w:hAnsi="Times New Roman" w:cs="Times New Roman"/>
          <w:sz w:val="24"/>
          <w:szCs w:val="18"/>
        </w:rPr>
        <w:t>m Yapracık M</w:t>
      </w:r>
      <w:r w:rsidR="00CD1670">
        <w:rPr>
          <w:rFonts w:ascii="Times New Roman" w:hAnsi="Times New Roman" w:cs="Times New Roman"/>
          <w:sz w:val="24"/>
          <w:szCs w:val="18"/>
        </w:rPr>
        <w:t>ah.</w:t>
      </w:r>
      <w:r w:rsidR="006A751A" w:rsidRPr="00B7259B">
        <w:rPr>
          <w:rFonts w:ascii="Times New Roman" w:hAnsi="Times New Roman" w:cs="Times New Roman"/>
          <w:sz w:val="24"/>
          <w:szCs w:val="18"/>
        </w:rPr>
        <w:t xml:space="preserve"> Etimesgut/Ankara</w:t>
      </w:r>
    </w:p>
    <w:p w:rsidR="006A751A" w:rsidRPr="00B7259B" w:rsidRDefault="00CB53C6" w:rsidP="006A751A">
      <w:pPr>
        <w:tabs>
          <w:tab w:val="left" w:pos="2835"/>
          <w:tab w:val="left" w:pos="2977"/>
        </w:tabs>
        <w:spacing w:after="0" w:line="240" w:lineRule="exact"/>
        <w:ind w:left="2977" w:hanging="2410"/>
        <w:jc w:val="both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c</w:t>
      </w:r>
      <w:r w:rsidR="0044634C"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) Telefon ve Faks</w:t>
      </w:r>
      <w:r w:rsidR="0044634C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      </w:t>
      </w:r>
      <w:r w:rsidR="00764702">
        <w:rPr>
          <w:rFonts w:ascii="Times New Roman" w:eastAsia="Times New Roman" w:hAnsi="Times New Roman" w:cs="Times New Roman"/>
          <w:sz w:val="24"/>
          <w:szCs w:val="18"/>
          <w:lang w:eastAsia="tr-TR"/>
        </w:rPr>
        <w:t>:</w:t>
      </w:r>
      <w:r w:rsidR="00D3381D" w:rsidRPr="00B7259B">
        <w:rPr>
          <w:rFonts w:ascii="Times New Roman" w:eastAsia="Times New Roman" w:hAnsi="Times New Roman" w:cs="Times New Roman"/>
          <w:sz w:val="24"/>
          <w:szCs w:val="18"/>
          <w:lang w:eastAsia="tr-TR"/>
        </w:rPr>
        <w:t>0</w:t>
      </w:r>
      <w:r w:rsidR="006A751A" w:rsidRPr="00B7259B">
        <w:rPr>
          <w:rFonts w:ascii="Times New Roman" w:hAnsi="Times New Roman" w:cs="Times New Roman"/>
          <w:sz w:val="24"/>
          <w:szCs w:val="18"/>
        </w:rPr>
        <w:t xml:space="preserve">3122973600 - </w:t>
      </w:r>
      <w:r w:rsidR="00D3381D" w:rsidRPr="00B7259B">
        <w:rPr>
          <w:rFonts w:ascii="Times New Roman" w:hAnsi="Times New Roman" w:cs="Times New Roman"/>
          <w:sz w:val="24"/>
          <w:szCs w:val="18"/>
        </w:rPr>
        <w:t>0</w:t>
      </w:r>
      <w:r w:rsidR="006A751A" w:rsidRPr="00B7259B">
        <w:rPr>
          <w:rFonts w:ascii="Times New Roman" w:hAnsi="Times New Roman" w:cs="Times New Roman"/>
          <w:sz w:val="24"/>
          <w:szCs w:val="18"/>
        </w:rPr>
        <w:t>3122998300</w:t>
      </w:r>
    </w:p>
    <w:p w:rsidR="006A751A" w:rsidRPr="00B7259B" w:rsidRDefault="00CB53C6" w:rsidP="00B7259B">
      <w:pPr>
        <w:tabs>
          <w:tab w:val="left" w:pos="2835"/>
          <w:tab w:val="left" w:pos="2977"/>
        </w:tabs>
        <w:spacing w:after="0" w:line="240" w:lineRule="exact"/>
        <w:ind w:left="2977" w:hanging="2410"/>
        <w:jc w:val="both"/>
        <w:rPr>
          <w:rFonts w:ascii="Times New Roman" w:hAnsi="Times New Roman" w:cs="Times New Roman"/>
          <w:sz w:val="24"/>
          <w:szCs w:val="18"/>
        </w:rPr>
      </w:pPr>
      <w:r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d</w:t>
      </w:r>
      <w:r w:rsidR="006A751A"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 xml:space="preserve">) </w:t>
      </w:r>
      <w:r w:rsidR="0044634C"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E-Posta Adresi</w:t>
      </w:r>
      <w:r w:rsidR="0044634C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       </w:t>
      </w:r>
      <w:r w:rsidR="00764702">
        <w:rPr>
          <w:rFonts w:ascii="Times New Roman" w:eastAsia="Times New Roman" w:hAnsi="Times New Roman" w:cs="Times New Roman"/>
          <w:sz w:val="24"/>
          <w:szCs w:val="18"/>
          <w:lang w:eastAsia="tr-TR"/>
        </w:rPr>
        <w:t>:</w:t>
      </w:r>
      <w:r w:rsidR="00B7259B">
        <w:rPr>
          <w:rFonts w:ascii="Times New Roman" w:hAnsi="Times New Roman" w:cs="Times New Roman"/>
          <w:sz w:val="24"/>
          <w:szCs w:val="18"/>
        </w:rPr>
        <w:t>sema.er</w:t>
      </w:r>
      <w:r w:rsidR="002851F4" w:rsidRPr="00B7259B">
        <w:rPr>
          <w:rFonts w:ascii="Times New Roman" w:hAnsi="Times New Roman" w:cs="Times New Roman"/>
          <w:sz w:val="24"/>
          <w:szCs w:val="18"/>
        </w:rPr>
        <w:t>@botas.gov.tr</w:t>
      </w:r>
    </w:p>
    <w:p w:rsidR="00CB7DA8" w:rsidRDefault="006A751A" w:rsidP="00CB7DA8">
      <w:pPr>
        <w:tabs>
          <w:tab w:val="left" w:pos="2835"/>
          <w:tab w:val="left" w:pos="297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2 - İhale Konusu Hizmetin;</w:t>
      </w:r>
    </w:p>
    <w:p w:rsidR="00CB7DA8" w:rsidRDefault="00CB7DA8" w:rsidP="00CB7DA8">
      <w:pPr>
        <w:tabs>
          <w:tab w:val="left" w:pos="2835"/>
          <w:tab w:val="left" w:pos="297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</w:p>
    <w:p w:rsidR="00CB7DA8" w:rsidRDefault="00B7259B" w:rsidP="00CB7DA8">
      <w:pPr>
        <w:tabs>
          <w:tab w:val="left" w:pos="2835"/>
          <w:tab w:val="left" w:pos="297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a) </w:t>
      </w:r>
      <w:r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Niteliği, Türü ve Miktarı:</w:t>
      </w:r>
      <w:r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 Doğal</w:t>
      </w:r>
      <w:r w:rsidR="0058589F" w:rsidRPr="00B7259B">
        <w:rPr>
          <w:rFonts w:ascii="Times New Roman" w:hAnsi="Times New Roman" w:cs="Times New Roman"/>
          <w:sz w:val="24"/>
          <w:szCs w:val="18"/>
        </w:rPr>
        <w:t xml:space="preserve"> Gaz Boru Hatları üzerinde </w:t>
      </w:r>
      <w:r w:rsidR="00D94EA7" w:rsidRPr="00B7259B">
        <w:rPr>
          <w:rFonts w:ascii="Times New Roman" w:hAnsi="Times New Roman" w:cs="Times New Roman"/>
          <w:sz w:val="24"/>
          <w:szCs w:val="18"/>
        </w:rPr>
        <w:t>veya istasyonların herhangi birinde meydana gelebilecek sızıntı,</w:t>
      </w:r>
      <w:r w:rsidR="0054503C" w:rsidRPr="00B7259B">
        <w:rPr>
          <w:rFonts w:ascii="Times New Roman" w:hAnsi="Times New Roman" w:cs="Times New Roman"/>
          <w:sz w:val="24"/>
          <w:szCs w:val="18"/>
        </w:rPr>
        <w:t xml:space="preserve"> </w:t>
      </w:r>
      <w:r w:rsidR="00D94EA7" w:rsidRPr="00B7259B">
        <w:rPr>
          <w:rFonts w:ascii="Times New Roman" w:hAnsi="Times New Roman" w:cs="Times New Roman"/>
          <w:sz w:val="24"/>
          <w:szCs w:val="18"/>
        </w:rPr>
        <w:t>kaçak,</w:t>
      </w:r>
      <w:r w:rsidR="0003438A" w:rsidRPr="00B7259B">
        <w:rPr>
          <w:rFonts w:ascii="Times New Roman" w:hAnsi="Times New Roman" w:cs="Times New Roman"/>
          <w:sz w:val="24"/>
          <w:szCs w:val="18"/>
        </w:rPr>
        <w:t xml:space="preserve"> </w:t>
      </w:r>
      <w:r w:rsidR="00D94EA7" w:rsidRPr="00B7259B">
        <w:rPr>
          <w:rFonts w:ascii="Times New Roman" w:hAnsi="Times New Roman" w:cs="Times New Roman"/>
          <w:sz w:val="24"/>
          <w:szCs w:val="18"/>
        </w:rPr>
        <w:t>patlak,</w:t>
      </w:r>
      <w:r w:rsidR="0003438A" w:rsidRPr="00B7259B">
        <w:rPr>
          <w:rFonts w:ascii="Times New Roman" w:hAnsi="Times New Roman" w:cs="Times New Roman"/>
          <w:sz w:val="24"/>
          <w:szCs w:val="18"/>
        </w:rPr>
        <w:t xml:space="preserve"> </w:t>
      </w:r>
      <w:r w:rsidR="00D94EA7" w:rsidRPr="00B7259B">
        <w:rPr>
          <w:rFonts w:ascii="Times New Roman" w:hAnsi="Times New Roman" w:cs="Times New Roman"/>
          <w:sz w:val="24"/>
          <w:szCs w:val="18"/>
        </w:rPr>
        <w:t xml:space="preserve">kopma veya yırtılmalarla bir ya da birkaç bölgeyi etkileyecek şekilde gaz akışının kesilmesi ya da tehlikeye girmesi hallerinde yapılan </w:t>
      </w:r>
      <w:r w:rsidR="00D94EA7" w:rsidRPr="00B7259B">
        <w:rPr>
          <w:rFonts w:ascii="Times New Roman" w:hAnsi="Times New Roman" w:cs="Times New Roman"/>
          <w:b/>
          <w:sz w:val="24"/>
          <w:szCs w:val="18"/>
        </w:rPr>
        <w:t>Acil Durum Müdahale Operasyonları</w:t>
      </w:r>
      <w:r w:rsidR="00D94EA7" w:rsidRPr="00B7259B">
        <w:rPr>
          <w:rFonts w:ascii="Times New Roman" w:hAnsi="Times New Roman" w:cs="Times New Roman"/>
          <w:sz w:val="24"/>
          <w:szCs w:val="18"/>
        </w:rPr>
        <w:t xml:space="preserve"> ve boru hatlarında tespit edilen diğer hasarların </w:t>
      </w:r>
      <w:r w:rsidR="00D94EA7" w:rsidRPr="00B7259B">
        <w:rPr>
          <w:rFonts w:ascii="Times New Roman" w:hAnsi="Times New Roman" w:cs="Times New Roman"/>
          <w:b/>
          <w:sz w:val="24"/>
          <w:szCs w:val="18"/>
        </w:rPr>
        <w:t>Tamir Operasyonları</w:t>
      </w:r>
      <w:r w:rsidR="00D94EA7" w:rsidRPr="00B7259B">
        <w:rPr>
          <w:rFonts w:ascii="Times New Roman" w:hAnsi="Times New Roman" w:cs="Times New Roman"/>
          <w:sz w:val="24"/>
          <w:szCs w:val="18"/>
        </w:rPr>
        <w:t xml:space="preserve"> ile BOTAŞ tarafından yapılan </w:t>
      </w:r>
      <w:r w:rsidR="00D94EA7" w:rsidRPr="00B7259B">
        <w:rPr>
          <w:rFonts w:ascii="Times New Roman" w:hAnsi="Times New Roman" w:cs="Times New Roman"/>
          <w:b/>
          <w:sz w:val="24"/>
          <w:szCs w:val="18"/>
        </w:rPr>
        <w:t xml:space="preserve">Hot-Top/Stopple Operasyonlarında </w:t>
      </w:r>
      <w:r w:rsidR="00D94EA7" w:rsidRPr="00B7259B">
        <w:rPr>
          <w:rFonts w:ascii="Times New Roman" w:hAnsi="Times New Roman" w:cs="Times New Roman"/>
          <w:sz w:val="24"/>
          <w:szCs w:val="18"/>
        </w:rPr>
        <w:t xml:space="preserve">onarım </w:t>
      </w:r>
      <w:r w:rsidR="002851F4" w:rsidRPr="00B7259B">
        <w:rPr>
          <w:rFonts w:ascii="Times New Roman" w:hAnsi="Times New Roman" w:cs="Times New Roman"/>
          <w:sz w:val="24"/>
          <w:szCs w:val="18"/>
        </w:rPr>
        <w:t>ve kaynak işçilik hizmeti alınması işidir</w:t>
      </w:r>
      <w:r w:rsidR="00FD1571" w:rsidRPr="00B7259B">
        <w:rPr>
          <w:rFonts w:ascii="Times New Roman" w:hAnsi="Times New Roman" w:cs="Times New Roman"/>
          <w:sz w:val="24"/>
          <w:szCs w:val="18"/>
        </w:rPr>
        <w:t>.</w:t>
      </w:r>
      <w:r w:rsidR="006A751A" w:rsidRPr="00B7259B">
        <w:rPr>
          <w:rFonts w:ascii="Times New Roman" w:hAnsi="Times New Roman" w:cs="Times New Roman"/>
          <w:sz w:val="24"/>
          <w:szCs w:val="18"/>
        </w:rPr>
        <w:t xml:space="preserve"> Ayrıntılı bilgiye ihale dokümanı içinde bulunan</w:t>
      </w:r>
      <w:r w:rsidR="00CB53C6" w:rsidRPr="00B7259B">
        <w:rPr>
          <w:rFonts w:ascii="Times New Roman" w:hAnsi="Times New Roman" w:cs="Times New Roman"/>
          <w:sz w:val="24"/>
          <w:szCs w:val="18"/>
        </w:rPr>
        <w:t xml:space="preserve"> Teknik ve</w:t>
      </w:r>
      <w:r w:rsidR="006A751A" w:rsidRPr="00B7259B">
        <w:rPr>
          <w:rFonts w:ascii="Times New Roman" w:hAnsi="Times New Roman" w:cs="Times New Roman"/>
          <w:sz w:val="24"/>
          <w:szCs w:val="18"/>
        </w:rPr>
        <w:t xml:space="preserve"> </w:t>
      </w:r>
      <w:r w:rsidR="00CB53C6" w:rsidRPr="00B7259B">
        <w:rPr>
          <w:rFonts w:ascii="Times New Roman" w:hAnsi="Times New Roman" w:cs="Times New Roman"/>
          <w:sz w:val="24"/>
          <w:szCs w:val="18"/>
        </w:rPr>
        <w:t>İ</w:t>
      </w:r>
      <w:r w:rsidR="006A751A" w:rsidRPr="00B7259B">
        <w:rPr>
          <w:rFonts w:ascii="Times New Roman" w:hAnsi="Times New Roman" w:cs="Times New Roman"/>
          <w:sz w:val="24"/>
          <w:szCs w:val="18"/>
        </w:rPr>
        <w:t>dari şartnameden ulaşılabilir</w:t>
      </w:r>
    </w:p>
    <w:p w:rsidR="00CB7DA8" w:rsidRDefault="00CB7DA8" w:rsidP="00CB7DA8">
      <w:pPr>
        <w:tabs>
          <w:tab w:val="left" w:pos="2835"/>
          <w:tab w:val="left" w:pos="297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</w:p>
    <w:p w:rsidR="00CB7DA8" w:rsidRDefault="006A751A" w:rsidP="00CB7DA8">
      <w:pPr>
        <w:tabs>
          <w:tab w:val="left" w:pos="2835"/>
          <w:tab w:val="left" w:pos="297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b) Yapılacağı Yer</w:t>
      </w:r>
      <w:r w:rsidR="00CB7DA8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                </w:t>
      </w:r>
      <w:r w:rsidR="00CB7DA8"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 xml:space="preserve"> </w:t>
      </w:r>
      <w:r w:rsid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 xml:space="preserve">   </w:t>
      </w:r>
      <w:r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:</w:t>
      </w:r>
      <w:r w:rsidR="00CB7DA8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 </w:t>
      </w:r>
      <w:r w:rsidR="00CD1670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BOTAŞ </w:t>
      </w:r>
      <w:r w:rsidR="00E47A91" w:rsidRPr="00B7259B">
        <w:rPr>
          <w:rFonts w:ascii="Times New Roman" w:eastAsia="Times New Roman" w:hAnsi="Times New Roman" w:cs="Times New Roman"/>
          <w:sz w:val="24"/>
          <w:szCs w:val="18"/>
          <w:lang w:eastAsia="tr-TR"/>
        </w:rPr>
        <w:t>Doğal Gaz İşletme</w:t>
      </w:r>
      <w:r w:rsidR="00B7259B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 ve Piyasa İşlem</w:t>
      </w:r>
      <w:r w:rsidR="00E47A91" w:rsidRPr="00B7259B">
        <w:rPr>
          <w:rFonts w:ascii="Times New Roman" w:eastAsia="Times New Roman" w:hAnsi="Times New Roman" w:cs="Times New Roman"/>
          <w:sz w:val="24"/>
          <w:szCs w:val="18"/>
          <w:lang w:eastAsia="tr-TR"/>
        </w:rPr>
        <w:t>leri Bölge Müdürlüğü sorumluluk sahasında bulunan tüm doğal gaz boru hatları ve üzerinde bulunan hat vanası, pig istasyonu gibi tesisler</w:t>
      </w:r>
    </w:p>
    <w:p w:rsidR="00CB7DA8" w:rsidRDefault="00CB7DA8" w:rsidP="00CB7DA8">
      <w:pPr>
        <w:tabs>
          <w:tab w:val="left" w:pos="2835"/>
          <w:tab w:val="left" w:pos="297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</w:p>
    <w:p w:rsidR="009707E7" w:rsidRPr="00B7259B" w:rsidRDefault="006A751A" w:rsidP="00CB7DA8">
      <w:pPr>
        <w:tabs>
          <w:tab w:val="left" w:pos="2835"/>
          <w:tab w:val="left" w:pos="297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c) Süresi</w:t>
      </w:r>
      <w:r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ab/>
        <w:t>:</w:t>
      </w:r>
      <w:r w:rsidRPr="00B7259B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Sözleşmenin imzalanmasından itibaren </w:t>
      </w:r>
      <w:r w:rsidR="00E47A91" w:rsidRPr="00B7259B">
        <w:rPr>
          <w:rFonts w:ascii="Times New Roman" w:eastAsia="Times New Roman" w:hAnsi="Times New Roman" w:cs="Times New Roman"/>
          <w:sz w:val="24"/>
          <w:szCs w:val="18"/>
          <w:lang w:eastAsia="tr-TR"/>
        </w:rPr>
        <w:t>3 yıldır</w:t>
      </w:r>
      <w:r w:rsidR="00EA614F" w:rsidRPr="00B7259B">
        <w:rPr>
          <w:rFonts w:ascii="Times New Roman" w:eastAsia="Times New Roman" w:hAnsi="Times New Roman" w:cs="Times New Roman"/>
          <w:sz w:val="24"/>
          <w:szCs w:val="18"/>
          <w:lang w:eastAsia="tr-TR"/>
        </w:rPr>
        <w:t>.</w:t>
      </w:r>
    </w:p>
    <w:p w:rsidR="00CB7DA8" w:rsidRDefault="00CB7DA8" w:rsidP="009707E7">
      <w:pPr>
        <w:tabs>
          <w:tab w:val="left" w:pos="2835"/>
          <w:tab w:val="left" w:pos="297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</w:p>
    <w:p w:rsidR="006A751A" w:rsidRPr="00CB7DA8" w:rsidRDefault="006A751A" w:rsidP="009707E7">
      <w:pPr>
        <w:tabs>
          <w:tab w:val="left" w:pos="2835"/>
          <w:tab w:val="left" w:pos="2977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</w:pPr>
      <w:r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 xml:space="preserve">3 - İhalenin </w:t>
      </w:r>
    </w:p>
    <w:p w:rsidR="006A751A" w:rsidRPr="00B7259B" w:rsidRDefault="006A751A" w:rsidP="006A751A">
      <w:pPr>
        <w:tabs>
          <w:tab w:val="left" w:pos="2835"/>
          <w:tab w:val="left" w:pos="2977"/>
        </w:tabs>
        <w:spacing w:after="0" w:line="240" w:lineRule="exact"/>
        <w:ind w:left="2977" w:hanging="2410"/>
        <w:jc w:val="both"/>
        <w:rPr>
          <w:rFonts w:ascii="Times New Roman" w:hAnsi="Times New Roman" w:cs="Times New Roman"/>
          <w:sz w:val="24"/>
          <w:szCs w:val="18"/>
        </w:rPr>
      </w:pPr>
      <w:r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a)Yapılacağı Yer</w:t>
      </w:r>
      <w:r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ab/>
        <w:t>:</w:t>
      </w:r>
      <w:r w:rsidRPr="00B7259B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B7259B">
        <w:rPr>
          <w:rFonts w:ascii="Times New Roman" w:hAnsi="Times New Roman" w:cs="Times New Roman"/>
          <w:sz w:val="24"/>
          <w:szCs w:val="18"/>
        </w:rPr>
        <w:t xml:space="preserve">BOTAŞ </w:t>
      </w:r>
      <w:r w:rsidR="00B7259B" w:rsidRPr="00B7259B">
        <w:rPr>
          <w:rFonts w:ascii="Times New Roman" w:eastAsia="Times New Roman" w:hAnsi="Times New Roman" w:cs="Times New Roman"/>
          <w:sz w:val="24"/>
          <w:szCs w:val="18"/>
          <w:lang w:eastAsia="tr-TR"/>
        </w:rPr>
        <w:t>Doğal Gaz İşletme</w:t>
      </w:r>
      <w:r w:rsidR="00B7259B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 ve Piyasa İşlem</w:t>
      </w:r>
      <w:r w:rsidR="00B7259B" w:rsidRPr="00B7259B">
        <w:rPr>
          <w:rFonts w:ascii="Times New Roman" w:eastAsia="Times New Roman" w:hAnsi="Times New Roman" w:cs="Times New Roman"/>
          <w:sz w:val="24"/>
          <w:szCs w:val="18"/>
          <w:lang w:eastAsia="tr-TR"/>
        </w:rPr>
        <w:t>leri Bölge Müdürlüğü</w:t>
      </w:r>
      <w:r w:rsidRPr="00B7259B">
        <w:rPr>
          <w:rFonts w:ascii="Times New Roman" w:hAnsi="Times New Roman" w:cs="Times New Roman"/>
          <w:sz w:val="24"/>
          <w:szCs w:val="18"/>
        </w:rPr>
        <w:t xml:space="preserve"> Eskişehir Yolu 2</w:t>
      </w:r>
      <w:r w:rsidR="00FD1571" w:rsidRPr="00B7259B">
        <w:rPr>
          <w:rFonts w:ascii="Times New Roman" w:hAnsi="Times New Roman" w:cs="Times New Roman"/>
          <w:sz w:val="24"/>
          <w:szCs w:val="18"/>
        </w:rPr>
        <w:t>5</w:t>
      </w:r>
      <w:r w:rsidRPr="00B7259B">
        <w:rPr>
          <w:rFonts w:ascii="Times New Roman" w:hAnsi="Times New Roman" w:cs="Times New Roman"/>
          <w:sz w:val="24"/>
          <w:szCs w:val="18"/>
        </w:rPr>
        <w:t xml:space="preserve">.km Yapracık / ANKARA </w:t>
      </w:r>
    </w:p>
    <w:p w:rsidR="006A751A" w:rsidRPr="00B7259B" w:rsidRDefault="006A751A" w:rsidP="003104DA">
      <w:pPr>
        <w:tabs>
          <w:tab w:val="left" w:pos="2835"/>
          <w:tab w:val="left" w:pos="2977"/>
        </w:tabs>
        <w:spacing w:after="0" w:line="240" w:lineRule="exact"/>
        <w:ind w:left="2977" w:hanging="2410"/>
        <w:jc w:val="both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b)Tarihi ve Saati</w:t>
      </w:r>
      <w:r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ab/>
        <w:t>:</w:t>
      </w:r>
      <w:r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ab/>
      </w:r>
      <w:r w:rsidR="00B7259B"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17</w:t>
      </w:r>
      <w:r w:rsidR="00D74BF5"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/0</w:t>
      </w:r>
      <w:r w:rsidR="00B7259B"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7</w:t>
      </w:r>
      <w:r w:rsidR="00D74BF5"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/201</w:t>
      </w:r>
      <w:r w:rsidR="008527A0"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9</w:t>
      </w:r>
      <w:r w:rsidR="00D74BF5"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 xml:space="preserve"> - 1</w:t>
      </w:r>
      <w:r w:rsidR="00E47A91"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4</w:t>
      </w:r>
      <w:r w:rsidRPr="00CB7DA8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:00</w:t>
      </w:r>
    </w:p>
    <w:p w:rsidR="003104DA" w:rsidRPr="00B7259B" w:rsidRDefault="003104DA" w:rsidP="003104DA">
      <w:pPr>
        <w:tabs>
          <w:tab w:val="left" w:pos="2835"/>
          <w:tab w:val="left" w:pos="2977"/>
        </w:tabs>
        <w:spacing w:after="0" w:line="240" w:lineRule="exact"/>
        <w:ind w:left="2977" w:hanging="2410"/>
        <w:jc w:val="both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</w:p>
    <w:p w:rsidR="00FD1571" w:rsidRPr="00CB7DA8" w:rsidRDefault="00710B54" w:rsidP="00EA614F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CB7DA8">
        <w:rPr>
          <w:rFonts w:ascii="Times New Roman" w:hAnsi="Times New Roman" w:cs="Times New Roman"/>
          <w:b/>
          <w:sz w:val="24"/>
          <w:szCs w:val="18"/>
        </w:rPr>
        <w:t>4.</w:t>
      </w:r>
      <w:r w:rsidR="00CA1125" w:rsidRPr="00CB7DA8">
        <w:rPr>
          <w:rFonts w:ascii="Times New Roman" w:hAnsi="Times New Roman" w:cs="Times New Roman"/>
          <w:b/>
          <w:sz w:val="24"/>
          <w:szCs w:val="18"/>
        </w:rPr>
        <w:t>İhaleye katılabilme şartları ve istenilen belgeler ile yeterlik değerlendirmesinde uygulanacak kriterler:</w:t>
      </w:r>
    </w:p>
    <w:p w:rsidR="00FD1571" w:rsidRPr="00B7259B" w:rsidRDefault="00710B54" w:rsidP="00EA614F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CB7DA8">
        <w:rPr>
          <w:rFonts w:ascii="Times New Roman" w:hAnsi="Times New Roman" w:cs="Times New Roman"/>
          <w:b/>
          <w:sz w:val="24"/>
          <w:szCs w:val="18"/>
        </w:rPr>
        <w:t>4.1</w:t>
      </w:r>
      <w:r w:rsidR="0044634C" w:rsidRPr="00CB7DA8">
        <w:rPr>
          <w:rFonts w:ascii="Times New Roman" w:hAnsi="Times New Roman" w:cs="Times New Roman"/>
          <w:b/>
          <w:sz w:val="24"/>
          <w:szCs w:val="18"/>
        </w:rPr>
        <w:t>.</w:t>
      </w:r>
      <w:r w:rsidR="00CA1125" w:rsidRPr="00B7259B">
        <w:rPr>
          <w:rFonts w:ascii="Times New Roman" w:hAnsi="Times New Roman" w:cs="Times New Roman"/>
          <w:sz w:val="24"/>
          <w:szCs w:val="18"/>
        </w:rPr>
        <w:t xml:space="preserve">Mevzuatı gereği kayıtlı olduğu Ticaret ve/veya Sanayi Odası veya Meslek Odası Belgesi; </w:t>
      </w:r>
    </w:p>
    <w:p w:rsidR="00FD1571" w:rsidRPr="00B7259B" w:rsidRDefault="00710B54" w:rsidP="00EA614F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CB7DA8">
        <w:rPr>
          <w:rFonts w:ascii="Times New Roman" w:hAnsi="Times New Roman" w:cs="Times New Roman"/>
          <w:b/>
          <w:sz w:val="24"/>
          <w:szCs w:val="18"/>
        </w:rPr>
        <w:t>4</w:t>
      </w:r>
      <w:r w:rsidR="004D5AC6" w:rsidRPr="00CB7DA8">
        <w:rPr>
          <w:rFonts w:ascii="Times New Roman" w:hAnsi="Times New Roman" w:cs="Times New Roman"/>
          <w:b/>
          <w:sz w:val="24"/>
          <w:szCs w:val="18"/>
        </w:rPr>
        <w:t>.</w:t>
      </w:r>
      <w:r w:rsidR="00EA614F" w:rsidRPr="00CB7DA8">
        <w:rPr>
          <w:rFonts w:ascii="Times New Roman" w:hAnsi="Times New Roman" w:cs="Times New Roman"/>
          <w:b/>
          <w:sz w:val="24"/>
          <w:szCs w:val="18"/>
        </w:rPr>
        <w:t>2.</w:t>
      </w:r>
      <w:r w:rsidR="00CA1125" w:rsidRPr="00B7259B">
        <w:rPr>
          <w:rFonts w:ascii="Times New Roman" w:hAnsi="Times New Roman" w:cs="Times New Roman"/>
          <w:sz w:val="24"/>
          <w:szCs w:val="18"/>
        </w:rPr>
        <w:t xml:space="preserve">Teklif vermeye yetkili olduğunu gösteren İmza Beyannamesi veya İmza Sirküleri; </w:t>
      </w:r>
    </w:p>
    <w:p w:rsidR="009F5AD5" w:rsidRPr="00B7259B" w:rsidRDefault="00EA614F" w:rsidP="00EA614F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CB7DA8">
        <w:rPr>
          <w:rFonts w:ascii="Times New Roman" w:hAnsi="Times New Roman" w:cs="Times New Roman"/>
          <w:b/>
          <w:sz w:val="24"/>
          <w:szCs w:val="18"/>
        </w:rPr>
        <w:t>4.3.</w:t>
      </w:r>
      <w:r w:rsidR="00CA1125" w:rsidRPr="00B7259B">
        <w:rPr>
          <w:rFonts w:ascii="Times New Roman" w:hAnsi="Times New Roman" w:cs="Times New Roman"/>
          <w:sz w:val="24"/>
          <w:szCs w:val="18"/>
        </w:rPr>
        <w:t xml:space="preserve">Şekli ve içeriği </w:t>
      </w:r>
      <w:r w:rsidR="009F5AD5" w:rsidRPr="00B7259B">
        <w:rPr>
          <w:rFonts w:ascii="Times New Roman" w:hAnsi="Times New Roman" w:cs="Times New Roman"/>
          <w:sz w:val="24"/>
          <w:szCs w:val="18"/>
        </w:rPr>
        <w:t xml:space="preserve">İhale dokümanı içerisinde verilen teklif taahhütnamesi. </w:t>
      </w:r>
    </w:p>
    <w:p w:rsidR="009F5AD5" w:rsidRPr="00B7259B" w:rsidRDefault="00D3381D" w:rsidP="00EA614F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CB7DA8">
        <w:rPr>
          <w:rFonts w:ascii="Times New Roman" w:hAnsi="Times New Roman" w:cs="Times New Roman"/>
          <w:b/>
          <w:sz w:val="24"/>
          <w:szCs w:val="18"/>
        </w:rPr>
        <w:t>4.4</w:t>
      </w:r>
      <w:r w:rsidR="0044634C" w:rsidRPr="00CB7DA8">
        <w:rPr>
          <w:rFonts w:ascii="Times New Roman" w:hAnsi="Times New Roman" w:cs="Times New Roman"/>
          <w:b/>
          <w:sz w:val="24"/>
          <w:szCs w:val="18"/>
        </w:rPr>
        <w:t>.</w:t>
      </w:r>
      <w:r w:rsidR="00D74BF5" w:rsidRPr="00B7259B">
        <w:rPr>
          <w:rFonts w:ascii="Times New Roman" w:hAnsi="Times New Roman" w:cs="Times New Roman"/>
          <w:sz w:val="24"/>
          <w:szCs w:val="18"/>
        </w:rPr>
        <w:t>Kaynakçıların ve yardımcılarının isim listesi</w:t>
      </w:r>
      <w:r w:rsidR="00FD1571" w:rsidRPr="00B7259B">
        <w:rPr>
          <w:rFonts w:ascii="Times New Roman" w:hAnsi="Times New Roman" w:cs="Times New Roman"/>
          <w:sz w:val="24"/>
          <w:szCs w:val="18"/>
        </w:rPr>
        <w:t xml:space="preserve"> </w:t>
      </w:r>
      <w:r w:rsidR="00D74BF5" w:rsidRPr="00B7259B">
        <w:rPr>
          <w:rFonts w:ascii="Times New Roman" w:hAnsi="Times New Roman" w:cs="Times New Roman"/>
          <w:sz w:val="24"/>
          <w:szCs w:val="18"/>
        </w:rPr>
        <w:t xml:space="preserve">(En az </w:t>
      </w:r>
      <w:r w:rsidR="00B803BA" w:rsidRPr="00B7259B">
        <w:rPr>
          <w:rFonts w:ascii="Times New Roman" w:hAnsi="Times New Roman" w:cs="Times New Roman"/>
          <w:sz w:val="24"/>
          <w:szCs w:val="18"/>
        </w:rPr>
        <w:t>4 kaynakçı ismi belirtilmelidir ve bu 4 kaynakçıdan en az 2 kişinin firma personeli olması zorunludur. Bu durumda yüklenici ile firma personeli olmayan kişi arasında imzalanmış geçerli sözleşme/protokol teklif aşamasında sunulmalıdır.</w:t>
      </w:r>
      <w:r w:rsidR="000D754D" w:rsidRPr="00B7259B">
        <w:rPr>
          <w:rFonts w:ascii="Times New Roman" w:hAnsi="Times New Roman" w:cs="Times New Roman"/>
          <w:sz w:val="24"/>
          <w:szCs w:val="18"/>
        </w:rPr>
        <w:t xml:space="preserve"> </w:t>
      </w:r>
      <w:r w:rsidR="0003438A" w:rsidRPr="00B7259B">
        <w:rPr>
          <w:rFonts w:ascii="Times New Roman" w:hAnsi="Times New Roman" w:cs="Times New Roman"/>
          <w:sz w:val="24"/>
          <w:szCs w:val="18"/>
        </w:rPr>
        <w:t>Ayrıca en az 4 kişi için PQR-WPS kaynakçı kalite sertifikaları sunulmalıdır.)</w:t>
      </w:r>
    </w:p>
    <w:p w:rsidR="009F5AD5" w:rsidRPr="00B7259B" w:rsidRDefault="00EA614F" w:rsidP="00EA614F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CB7DA8">
        <w:rPr>
          <w:rFonts w:ascii="Times New Roman" w:hAnsi="Times New Roman" w:cs="Times New Roman"/>
          <w:b/>
          <w:sz w:val="24"/>
          <w:szCs w:val="18"/>
        </w:rPr>
        <w:t>4.</w:t>
      </w:r>
      <w:r w:rsidR="00D3381D" w:rsidRPr="00CB7DA8">
        <w:rPr>
          <w:rFonts w:ascii="Times New Roman" w:hAnsi="Times New Roman" w:cs="Times New Roman"/>
          <w:b/>
          <w:sz w:val="24"/>
          <w:szCs w:val="18"/>
        </w:rPr>
        <w:t>5</w:t>
      </w:r>
      <w:r w:rsidRPr="00CB7DA8">
        <w:rPr>
          <w:rFonts w:ascii="Times New Roman" w:hAnsi="Times New Roman" w:cs="Times New Roman"/>
          <w:b/>
          <w:sz w:val="24"/>
          <w:szCs w:val="18"/>
        </w:rPr>
        <w:t>.</w:t>
      </w:r>
      <w:r w:rsidR="009F5AD5" w:rsidRPr="00B7259B">
        <w:rPr>
          <w:rFonts w:ascii="Times New Roman" w:hAnsi="Times New Roman" w:cs="Times New Roman"/>
          <w:sz w:val="24"/>
          <w:szCs w:val="18"/>
        </w:rPr>
        <w:t xml:space="preserve"> </w:t>
      </w:r>
      <w:r w:rsidR="00B513A2" w:rsidRPr="00B7259B">
        <w:rPr>
          <w:rFonts w:ascii="Times New Roman" w:hAnsi="Times New Roman" w:cs="Times New Roman"/>
          <w:sz w:val="24"/>
          <w:szCs w:val="18"/>
        </w:rPr>
        <w:t>İş bitirme belgesi.</w:t>
      </w:r>
      <w:r w:rsidR="00E16487" w:rsidRPr="00B7259B">
        <w:rPr>
          <w:rFonts w:ascii="Times New Roman" w:hAnsi="Times New Roman" w:cs="Times New Roman"/>
          <w:sz w:val="24"/>
          <w:szCs w:val="18"/>
        </w:rPr>
        <w:t xml:space="preserve"> (</w:t>
      </w:r>
      <w:r w:rsidR="00252AF9" w:rsidRPr="00B7259B">
        <w:rPr>
          <w:rFonts w:ascii="Times New Roman" w:hAnsi="Times New Roman" w:cs="Times New Roman"/>
          <w:sz w:val="24"/>
          <w:szCs w:val="18"/>
        </w:rPr>
        <w:t xml:space="preserve">İstekli </w:t>
      </w:r>
      <w:r w:rsidR="003E5154" w:rsidRPr="00B7259B">
        <w:rPr>
          <w:rFonts w:ascii="Times New Roman" w:hAnsi="Times New Roman" w:cs="Times New Roman"/>
          <w:sz w:val="24"/>
          <w:szCs w:val="18"/>
        </w:rPr>
        <w:t xml:space="preserve">en az 24” </w:t>
      </w:r>
      <w:r w:rsidR="00B803BA" w:rsidRPr="00B7259B">
        <w:rPr>
          <w:rFonts w:ascii="Times New Roman" w:hAnsi="Times New Roman" w:cs="Times New Roman"/>
          <w:sz w:val="24"/>
          <w:szCs w:val="18"/>
        </w:rPr>
        <w:t>çapında API 5L X42 kalites</w:t>
      </w:r>
      <w:r w:rsidR="003E5154" w:rsidRPr="00B7259B">
        <w:rPr>
          <w:rFonts w:ascii="Times New Roman" w:hAnsi="Times New Roman" w:cs="Times New Roman"/>
          <w:sz w:val="24"/>
          <w:szCs w:val="18"/>
        </w:rPr>
        <w:t>inde boru inşaatı veya tamiratı ve/veya 24”</w:t>
      </w:r>
      <w:r w:rsidR="00B803BA" w:rsidRPr="00B7259B">
        <w:rPr>
          <w:rFonts w:ascii="Times New Roman" w:hAnsi="Times New Roman" w:cs="Times New Roman"/>
          <w:sz w:val="24"/>
          <w:szCs w:val="18"/>
        </w:rPr>
        <w:t xml:space="preserve"> Hot-Tap fittings kaynağı/metal tamir kelepçesi </w:t>
      </w:r>
      <w:r w:rsidR="00EF7D5D" w:rsidRPr="00B7259B">
        <w:rPr>
          <w:rFonts w:ascii="Times New Roman" w:hAnsi="Times New Roman" w:cs="Times New Roman"/>
          <w:sz w:val="24"/>
          <w:szCs w:val="18"/>
        </w:rPr>
        <w:t>yapmış/yaptırmış</w:t>
      </w:r>
      <w:r w:rsidR="00B803BA" w:rsidRPr="00B7259B">
        <w:rPr>
          <w:rFonts w:ascii="Times New Roman" w:hAnsi="Times New Roman" w:cs="Times New Roman"/>
          <w:sz w:val="24"/>
          <w:szCs w:val="18"/>
        </w:rPr>
        <w:t xml:space="preserve"> </w:t>
      </w:r>
      <w:r w:rsidR="00252AF9" w:rsidRPr="00B7259B">
        <w:rPr>
          <w:rFonts w:ascii="Times New Roman" w:hAnsi="Times New Roman" w:cs="Times New Roman"/>
          <w:sz w:val="24"/>
          <w:szCs w:val="18"/>
        </w:rPr>
        <w:t>olduğunu belgelemek zorundadır.)</w:t>
      </w:r>
    </w:p>
    <w:p w:rsidR="00FD1571" w:rsidRPr="00B7259B" w:rsidRDefault="00CA1125" w:rsidP="00EA614F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CB7DA8">
        <w:rPr>
          <w:rFonts w:ascii="Times New Roman" w:hAnsi="Times New Roman" w:cs="Times New Roman"/>
          <w:b/>
          <w:sz w:val="24"/>
          <w:szCs w:val="18"/>
        </w:rPr>
        <w:t>5.</w:t>
      </w:r>
      <w:r w:rsidR="00B7259B">
        <w:rPr>
          <w:rFonts w:ascii="Times New Roman" w:hAnsi="Times New Roman" w:cs="Times New Roman"/>
          <w:sz w:val="24"/>
          <w:szCs w:val="18"/>
        </w:rPr>
        <w:t xml:space="preserve"> </w:t>
      </w:r>
      <w:r w:rsidRPr="00B7259B">
        <w:rPr>
          <w:rFonts w:ascii="Times New Roman" w:hAnsi="Times New Roman" w:cs="Times New Roman"/>
          <w:sz w:val="24"/>
          <w:szCs w:val="18"/>
        </w:rPr>
        <w:t>Ekonomik açıdan en avantajlı teklif sadece fiyat</w:t>
      </w:r>
      <w:r w:rsidR="009F5AD5" w:rsidRPr="00B7259B">
        <w:rPr>
          <w:rFonts w:ascii="Times New Roman" w:hAnsi="Times New Roman" w:cs="Times New Roman"/>
          <w:sz w:val="24"/>
          <w:szCs w:val="18"/>
        </w:rPr>
        <w:t xml:space="preserve"> esasına göre belirlenecektir. </w:t>
      </w:r>
    </w:p>
    <w:p w:rsidR="00693F03" w:rsidRPr="00B7259B" w:rsidRDefault="00CA1125" w:rsidP="00EA614F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CB7DA8">
        <w:rPr>
          <w:rFonts w:ascii="Times New Roman" w:hAnsi="Times New Roman" w:cs="Times New Roman"/>
          <w:b/>
          <w:sz w:val="24"/>
          <w:szCs w:val="18"/>
        </w:rPr>
        <w:t>6.</w:t>
      </w:r>
      <w:r w:rsidR="00EA614F" w:rsidRPr="00B7259B">
        <w:rPr>
          <w:i/>
          <w:color w:val="808080"/>
          <w:sz w:val="28"/>
        </w:rPr>
        <w:t xml:space="preserve"> </w:t>
      </w:r>
      <w:r w:rsidR="00EA614F" w:rsidRPr="00226D18">
        <w:rPr>
          <w:rFonts w:ascii="Times New Roman" w:hAnsi="Times New Roman" w:cs="Times New Roman"/>
          <w:sz w:val="24"/>
          <w:szCs w:val="18"/>
        </w:rPr>
        <w:t>İhaleye sadece yerli istekliler katılabilecektir.</w:t>
      </w:r>
      <w:r w:rsidR="00EA614F" w:rsidRPr="00B7259B">
        <w:rPr>
          <w:rFonts w:ascii="Times New Roman" w:hAnsi="Times New Roman" w:cs="Times New Roman"/>
          <w:sz w:val="24"/>
          <w:szCs w:val="18"/>
        </w:rPr>
        <w:t xml:space="preserve"> </w:t>
      </w:r>
    </w:p>
    <w:p w:rsidR="00693F03" w:rsidRPr="00B7259B" w:rsidRDefault="00CA1125" w:rsidP="00EA614F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CB7DA8">
        <w:rPr>
          <w:rFonts w:ascii="Times New Roman" w:hAnsi="Times New Roman" w:cs="Times New Roman"/>
          <w:b/>
          <w:sz w:val="24"/>
          <w:szCs w:val="18"/>
        </w:rPr>
        <w:t>7.</w:t>
      </w:r>
      <w:r w:rsidRPr="00B7259B">
        <w:rPr>
          <w:rFonts w:ascii="Times New Roman" w:hAnsi="Times New Roman" w:cs="Times New Roman"/>
          <w:sz w:val="24"/>
          <w:szCs w:val="18"/>
        </w:rPr>
        <w:t xml:space="preserve"> İhale dokümanı, idarenin adresinde görülebilir</w:t>
      </w:r>
      <w:r w:rsidR="007C1E25" w:rsidRPr="00B7259B">
        <w:rPr>
          <w:rFonts w:ascii="Times New Roman" w:hAnsi="Times New Roman" w:cs="Times New Roman"/>
          <w:sz w:val="24"/>
          <w:szCs w:val="18"/>
        </w:rPr>
        <w:t>,</w:t>
      </w:r>
      <w:r w:rsidRPr="00B7259B">
        <w:rPr>
          <w:rFonts w:ascii="Times New Roman" w:hAnsi="Times New Roman" w:cs="Times New Roman"/>
          <w:sz w:val="24"/>
          <w:szCs w:val="18"/>
        </w:rPr>
        <w:t xml:space="preserve"> </w:t>
      </w:r>
      <w:r w:rsidR="00B7259B">
        <w:rPr>
          <w:rFonts w:ascii="Times New Roman" w:hAnsi="Times New Roman" w:cs="Times New Roman"/>
          <w:sz w:val="24"/>
          <w:szCs w:val="18"/>
        </w:rPr>
        <w:t>100</w:t>
      </w:r>
      <w:r w:rsidRPr="00B7259B">
        <w:rPr>
          <w:rFonts w:ascii="Times New Roman" w:hAnsi="Times New Roman" w:cs="Times New Roman"/>
          <w:sz w:val="24"/>
          <w:szCs w:val="18"/>
        </w:rPr>
        <w:t xml:space="preserve"> T</w:t>
      </w:r>
      <w:r w:rsidR="00B7259B">
        <w:rPr>
          <w:rFonts w:ascii="Times New Roman" w:hAnsi="Times New Roman" w:cs="Times New Roman"/>
          <w:sz w:val="24"/>
          <w:szCs w:val="18"/>
        </w:rPr>
        <w:t>L</w:t>
      </w:r>
      <w:r w:rsidRPr="00B7259B">
        <w:rPr>
          <w:rFonts w:ascii="Times New Roman" w:hAnsi="Times New Roman" w:cs="Times New Roman"/>
          <w:sz w:val="24"/>
          <w:szCs w:val="18"/>
        </w:rPr>
        <w:t xml:space="preserve"> (Türk Lirası) karşılığı </w:t>
      </w:r>
      <w:r w:rsidR="007C1E25" w:rsidRPr="00B7259B">
        <w:rPr>
          <w:rFonts w:ascii="Times New Roman" w:hAnsi="Times New Roman" w:cs="Times New Roman"/>
          <w:sz w:val="24"/>
          <w:szCs w:val="18"/>
        </w:rPr>
        <w:t xml:space="preserve">elden satın alınabilir veya </w:t>
      </w:r>
      <w:r w:rsidR="00B7259B">
        <w:rPr>
          <w:rFonts w:ascii="Times New Roman" w:hAnsi="Times New Roman" w:cs="Times New Roman"/>
          <w:sz w:val="24"/>
          <w:szCs w:val="18"/>
        </w:rPr>
        <w:t>150 TL</w:t>
      </w:r>
      <w:r w:rsidR="007C1E25" w:rsidRPr="00B7259B">
        <w:rPr>
          <w:rFonts w:ascii="Times New Roman" w:hAnsi="Times New Roman" w:cs="Times New Roman"/>
          <w:sz w:val="24"/>
          <w:szCs w:val="18"/>
        </w:rPr>
        <w:t xml:space="preserve"> (Türk Lirası) karşılığı posta ile talep edilebilir.</w:t>
      </w:r>
      <w:r w:rsidR="00113217" w:rsidRPr="00B7259B">
        <w:rPr>
          <w:rFonts w:ascii="Times New Roman" w:hAnsi="Times New Roman" w:cs="Times New Roman"/>
          <w:sz w:val="24"/>
          <w:szCs w:val="18"/>
        </w:rPr>
        <w:t xml:space="preserve"> </w:t>
      </w:r>
      <w:r w:rsidR="00FC3E19" w:rsidRPr="00B7259B">
        <w:rPr>
          <w:rFonts w:ascii="Times New Roman" w:eastAsia="Times New Roman" w:hAnsi="Times New Roman" w:cs="Times New Roman"/>
          <w:sz w:val="24"/>
          <w:szCs w:val="18"/>
          <w:lang w:eastAsia="tr-TR"/>
        </w:rPr>
        <w:t>İhaleye teklif ver</w:t>
      </w:r>
      <w:r w:rsidR="007C1E25" w:rsidRPr="00B7259B">
        <w:rPr>
          <w:rFonts w:ascii="Times New Roman" w:eastAsia="Times New Roman" w:hAnsi="Times New Roman" w:cs="Times New Roman"/>
          <w:sz w:val="24"/>
          <w:szCs w:val="18"/>
          <w:lang w:eastAsia="tr-TR"/>
        </w:rPr>
        <w:t>mek için</w:t>
      </w:r>
      <w:r w:rsidR="00FC3E19" w:rsidRPr="00B7259B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 ihale dokümanını satın almaları</w:t>
      </w:r>
      <w:r w:rsidR="00FC3E19" w:rsidRPr="00B7259B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tr-TR"/>
        </w:rPr>
        <w:t xml:space="preserve"> </w:t>
      </w:r>
      <w:r w:rsidR="00FC3E19" w:rsidRPr="00B7259B">
        <w:rPr>
          <w:rFonts w:ascii="Times New Roman" w:eastAsia="Times New Roman" w:hAnsi="Times New Roman" w:cs="Times New Roman"/>
          <w:sz w:val="24"/>
          <w:szCs w:val="18"/>
          <w:lang w:eastAsia="tr-TR"/>
        </w:rPr>
        <w:t>zorunludur.</w:t>
      </w:r>
    </w:p>
    <w:p w:rsidR="009F5AD5" w:rsidRPr="00B7259B" w:rsidRDefault="00CA1125" w:rsidP="00EA614F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CB7DA8">
        <w:rPr>
          <w:rFonts w:ascii="Times New Roman" w:hAnsi="Times New Roman" w:cs="Times New Roman"/>
          <w:b/>
          <w:sz w:val="24"/>
          <w:szCs w:val="18"/>
        </w:rPr>
        <w:lastRenderedPageBreak/>
        <w:t>8.</w:t>
      </w:r>
      <w:r w:rsidRPr="00B7259B">
        <w:rPr>
          <w:rFonts w:ascii="Times New Roman" w:hAnsi="Times New Roman" w:cs="Times New Roman"/>
          <w:sz w:val="24"/>
          <w:szCs w:val="18"/>
        </w:rPr>
        <w:t xml:space="preserve"> Teklifler, ihale tarih ve saatine kadar BOTAŞ </w:t>
      </w:r>
      <w:r w:rsidR="00B7259B" w:rsidRPr="00B7259B">
        <w:rPr>
          <w:rFonts w:ascii="Times New Roman" w:hAnsi="Times New Roman" w:cs="Times New Roman"/>
          <w:sz w:val="24"/>
          <w:szCs w:val="18"/>
        </w:rPr>
        <w:t xml:space="preserve">Doğal Gaz İşletme ve Piyasa İşlemleri Bölge Müdürlüğü </w:t>
      </w:r>
      <w:r w:rsidRPr="00B7259B">
        <w:rPr>
          <w:rFonts w:ascii="Times New Roman" w:hAnsi="Times New Roman" w:cs="Times New Roman"/>
          <w:sz w:val="24"/>
          <w:szCs w:val="18"/>
        </w:rPr>
        <w:t>Haberleşme Birimi Eskişehir Yolu 2</w:t>
      </w:r>
      <w:r w:rsidR="00693F03" w:rsidRPr="00B7259B">
        <w:rPr>
          <w:rFonts w:ascii="Times New Roman" w:hAnsi="Times New Roman" w:cs="Times New Roman"/>
          <w:sz w:val="24"/>
          <w:szCs w:val="18"/>
        </w:rPr>
        <w:t>5</w:t>
      </w:r>
      <w:r w:rsidRPr="00B7259B">
        <w:rPr>
          <w:rFonts w:ascii="Times New Roman" w:hAnsi="Times New Roman" w:cs="Times New Roman"/>
          <w:sz w:val="24"/>
          <w:szCs w:val="18"/>
        </w:rPr>
        <w:t xml:space="preserve">.km Yapracık </w:t>
      </w:r>
      <w:r w:rsidR="00CD1670">
        <w:rPr>
          <w:rFonts w:ascii="Times New Roman" w:hAnsi="Times New Roman" w:cs="Times New Roman"/>
          <w:sz w:val="24"/>
          <w:szCs w:val="18"/>
        </w:rPr>
        <w:t xml:space="preserve">Mah. Etimesgut </w:t>
      </w:r>
      <w:r w:rsidRPr="00B7259B">
        <w:rPr>
          <w:rFonts w:ascii="Times New Roman" w:hAnsi="Times New Roman" w:cs="Times New Roman"/>
          <w:sz w:val="24"/>
          <w:szCs w:val="18"/>
        </w:rPr>
        <w:t>/ ANKARA adresine elden teslim edilebileceği gibi, aynı adrese iadeli taahhütlü posta</w:t>
      </w:r>
      <w:r w:rsidR="006A3381" w:rsidRPr="00B7259B">
        <w:rPr>
          <w:rFonts w:ascii="Times New Roman" w:hAnsi="Times New Roman" w:cs="Times New Roman"/>
          <w:sz w:val="24"/>
          <w:szCs w:val="18"/>
        </w:rPr>
        <w:t xml:space="preserve"> vasıtasıyla da gönderilebilir. </w:t>
      </w:r>
      <w:r w:rsidR="006A3381" w:rsidRPr="00B7259B">
        <w:rPr>
          <w:rFonts w:ascii="Times New Roman" w:eastAsia="Times New Roman" w:hAnsi="Times New Roman" w:cs="Times New Roman"/>
          <w:sz w:val="24"/>
          <w:szCs w:val="18"/>
          <w:lang w:eastAsia="tr-TR"/>
        </w:rPr>
        <w:t>İhale (son teklif verme) saatine kadar İdareye ulaşmayan teklifler değerlendirmeye alınmaz.</w:t>
      </w:r>
    </w:p>
    <w:p w:rsidR="00693F03" w:rsidRPr="00B7259B" w:rsidRDefault="00CA1125" w:rsidP="00EA614F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CB7DA8">
        <w:rPr>
          <w:rFonts w:ascii="Times New Roman" w:hAnsi="Times New Roman" w:cs="Times New Roman"/>
          <w:b/>
          <w:sz w:val="24"/>
          <w:szCs w:val="18"/>
        </w:rPr>
        <w:t>9.</w:t>
      </w:r>
      <w:r w:rsidRPr="00B7259B">
        <w:rPr>
          <w:rFonts w:ascii="Times New Roman" w:hAnsi="Times New Roman" w:cs="Times New Roman"/>
          <w:sz w:val="24"/>
          <w:szCs w:val="18"/>
        </w:rPr>
        <w:t xml:space="preserve"> İstekliler tekliflerini, </w:t>
      </w:r>
      <w:r w:rsidR="007C1E25" w:rsidRPr="00B7259B">
        <w:rPr>
          <w:rFonts w:ascii="Times New Roman" w:hAnsi="Times New Roman" w:cs="Times New Roman"/>
          <w:sz w:val="24"/>
          <w:szCs w:val="18"/>
        </w:rPr>
        <w:t>b</w:t>
      </w:r>
      <w:r w:rsidRPr="00B7259B">
        <w:rPr>
          <w:rFonts w:ascii="Times New Roman" w:hAnsi="Times New Roman" w:cs="Times New Roman"/>
          <w:sz w:val="24"/>
          <w:szCs w:val="18"/>
        </w:rPr>
        <w:t>irim fiyatlar üzerinden vereceklerdir.</w:t>
      </w:r>
      <w:r w:rsidR="007F256D" w:rsidRPr="00B7259B">
        <w:rPr>
          <w:rFonts w:ascii="Times New Roman" w:hAnsi="Times New Roman" w:cs="Times New Roman"/>
          <w:sz w:val="24"/>
          <w:szCs w:val="18"/>
        </w:rPr>
        <w:t xml:space="preserve"> </w:t>
      </w:r>
      <w:r w:rsidR="00B7259B">
        <w:rPr>
          <w:rFonts w:ascii="Times New Roman" w:hAnsi="Times New Roman" w:cs="Times New Roman"/>
          <w:sz w:val="24"/>
          <w:szCs w:val="18"/>
        </w:rPr>
        <w:t xml:space="preserve">En düşük teklifi veren birinci, </w:t>
      </w:r>
      <w:r w:rsidR="007C1E25" w:rsidRPr="00B7259B">
        <w:rPr>
          <w:rFonts w:ascii="Times New Roman" w:hAnsi="Times New Roman" w:cs="Times New Roman"/>
          <w:sz w:val="24"/>
          <w:szCs w:val="18"/>
        </w:rPr>
        <w:t>ikinci</w:t>
      </w:r>
      <w:r w:rsidR="00B7259B">
        <w:rPr>
          <w:rFonts w:ascii="Times New Roman" w:hAnsi="Times New Roman" w:cs="Times New Roman"/>
          <w:sz w:val="24"/>
          <w:szCs w:val="18"/>
        </w:rPr>
        <w:t xml:space="preserve"> ve üçüncü</w:t>
      </w:r>
      <w:r w:rsidR="007C1E25" w:rsidRPr="00B7259B">
        <w:rPr>
          <w:rFonts w:ascii="Times New Roman" w:hAnsi="Times New Roman" w:cs="Times New Roman"/>
          <w:sz w:val="24"/>
          <w:szCs w:val="18"/>
        </w:rPr>
        <w:t xml:space="preserve"> istekli ile </w:t>
      </w:r>
      <w:r w:rsidRPr="00B7259B">
        <w:rPr>
          <w:rFonts w:ascii="Times New Roman" w:hAnsi="Times New Roman" w:cs="Times New Roman"/>
          <w:sz w:val="24"/>
          <w:szCs w:val="18"/>
        </w:rPr>
        <w:t xml:space="preserve">birim </w:t>
      </w:r>
      <w:r w:rsidR="00113217" w:rsidRPr="00B7259B">
        <w:rPr>
          <w:rFonts w:ascii="Times New Roman" w:hAnsi="Times New Roman" w:cs="Times New Roman"/>
          <w:sz w:val="24"/>
          <w:szCs w:val="18"/>
        </w:rPr>
        <w:t xml:space="preserve">fiyat </w:t>
      </w:r>
      <w:r w:rsidR="007C1E25" w:rsidRPr="00B7259B">
        <w:rPr>
          <w:rFonts w:ascii="Times New Roman" w:hAnsi="Times New Roman" w:cs="Times New Roman"/>
          <w:sz w:val="24"/>
          <w:szCs w:val="18"/>
        </w:rPr>
        <w:t xml:space="preserve">çerçeve </w:t>
      </w:r>
      <w:r w:rsidR="00113217" w:rsidRPr="00B7259B">
        <w:rPr>
          <w:rFonts w:ascii="Times New Roman" w:hAnsi="Times New Roman" w:cs="Times New Roman"/>
          <w:sz w:val="24"/>
          <w:szCs w:val="18"/>
        </w:rPr>
        <w:t>sözleşme imzalanacaktır.</w:t>
      </w:r>
    </w:p>
    <w:p w:rsidR="00693F03" w:rsidRPr="00B7259B" w:rsidRDefault="00CA1125" w:rsidP="00EA614F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CB7DA8">
        <w:rPr>
          <w:rFonts w:ascii="Times New Roman" w:hAnsi="Times New Roman" w:cs="Times New Roman"/>
          <w:b/>
          <w:sz w:val="24"/>
          <w:szCs w:val="18"/>
        </w:rPr>
        <w:t>10.</w:t>
      </w:r>
      <w:r w:rsidR="00EF0CA5" w:rsidRPr="00B7259B">
        <w:rPr>
          <w:rFonts w:ascii="Times New Roman" w:hAnsi="Times New Roman" w:cs="Times New Roman"/>
          <w:sz w:val="24"/>
          <w:szCs w:val="18"/>
        </w:rPr>
        <w:t xml:space="preserve"> İsteklilerden</w:t>
      </w:r>
      <w:r w:rsidRPr="00B7259B">
        <w:rPr>
          <w:rFonts w:ascii="Times New Roman" w:hAnsi="Times New Roman" w:cs="Times New Roman"/>
          <w:sz w:val="24"/>
          <w:szCs w:val="18"/>
        </w:rPr>
        <w:t xml:space="preserve"> </w:t>
      </w:r>
      <w:r w:rsidR="007C1E25" w:rsidRPr="00B7259B">
        <w:rPr>
          <w:rFonts w:ascii="Times New Roman" w:hAnsi="Times New Roman" w:cs="Times New Roman"/>
          <w:sz w:val="24"/>
          <w:szCs w:val="18"/>
        </w:rPr>
        <w:t xml:space="preserve">geçici ve kesin </w:t>
      </w:r>
      <w:r w:rsidR="00EF0CA5" w:rsidRPr="00B7259B">
        <w:rPr>
          <w:rFonts w:ascii="Times New Roman" w:hAnsi="Times New Roman" w:cs="Times New Roman"/>
          <w:sz w:val="24"/>
          <w:szCs w:val="18"/>
        </w:rPr>
        <w:t>t</w:t>
      </w:r>
      <w:r w:rsidR="002163C9" w:rsidRPr="00B7259B">
        <w:rPr>
          <w:rFonts w:ascii="Times New Roman" w:hAnsi="Times New Roman" w:cs="Times New Roman"/>
          <w:sz w:val="24"/>
          <w:szCs w:val="18"/>
        </w:rPr>
        <w:t>eminat istenmeyecektir.</w:t>
      </w:r>
    </w:p>
    <w:p w:rsidR="009F5AD5" w:rsidRPr="00B7259B" w:rsidRDefault="00CA1125" w:rsidP="00EA614F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CB7DA8">
        <w:rPr>
          <w:rFonts w:ascii="Times New Roman" w:hAnsi="Times New Roman" w:cs="Times New Roman"/>
          <w:b/>
          <w:sz w:val="24"/>
          <w:szCs w:val="18"/>
        </w:rPr>
        <w:t>1</w:t>
      </w:r>
      <w:r w:rsidR="001A1820">
        <w:rPr>
          <w:rFonts w:ascii="Times New Roman" w:hAnsi="Times New Roman" w:cs="Times New Roman"/>
          <w:b/>
          <w:sz w:val="24"/>
          <w:szCs w:val="18"/>
        </w:rPr>
        <w:t>1</w:t>
      </w:r>
      <w:r w:rsidRPr="00CB7DA8">
        <w:rPr>
          <w:rFonts w:ascii="Times New Roman" w:hAnsi="Times New Roman" w:cs="Times New Roman"/>
          <w:b/>
          <w:sz w:val="24"/>
          <w:szCs w:val="18"/>
        </w:rPr>
        <w:t>.</w:t>
      </w:r>
      <w:r w:rsidRPr="00B7259B">
        <w:rPr>
          <w:rFonts w:ascii="Times New Roman" w:hAnsi="Times New Roman" w:cs="Times New Roman"/>
          <w:sz w:val="24"/>
          <w:szCs w:val="18"/>
        </w:rPr>
        <w:t xml:space="preserve"> Konsorsiyum olarak ih</w:t>
      </w:r>
      <w:r w:rsidR="00113217" w:rsidRPr="00B7259B">
        <w:rPr>
          <w:rFonts w:ascii="Times New Roman" w:hAnsi="Times New Roman" w:cs="Times New Roman"/>
          <w:sz w:val="24"/>
          <w:szCs w:val="18"/>
        </w:rPr>
        <w:t>aleye teklif verilemez.</w:t>
      </w:r>
    </w:p>
    <w:p w:rsidR="0080633A" w:rsidRPr="00B7259B" w:rsidRDefault="0010486E" w:rsidP="00EA6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CB7DA8">
        <w:rPr>
          <w:rFonts w:ascii="Times New Roman" w:hAnsi="Times New Roman" w:cs="Times New Roman"/>
          <w:b/>
          <w:sz w:val="24"/>
          <w:szCs w:val="18"/>
        </w:rPr>
        <w:t>1</w:t>
      </w:r>
      <w:r w:rsidR="001A1820">
        <w:rPr>
          <w:rFonts w:ascii="Times New Roman" w:hAnsi="Times New Roman" w:cs="Times New Roman"/>
          <w:b/>
          <w:sz w:val="24"/>
          <w:szCs w:val="18"/>
        </w:rPr>
        <w:t>2</w:t>
      </w:r>
      <w:r w:rsidRPr="00CB7DA8">
        <w:rPr>
          <w:rFonts w:ascii="Times New Roman" w:hAnsi="Times New Roman" w:cs="Times New Roman"/>
          <w:b/>
          <w:sz w:val="24"/>
          <w:szCs w:val="18"/>
        </w:rPr>
        <w:t>.</w:t>
      </w:r>
      <w:r w:rsidRPr="00B7259B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 İdaremiz bu ihale ile ilgili olarak; “Ceza ve İhalelerden Yasaklama Hükümleri” hariç 4734 ve 4735 Sayılı Kanun</w:t>
      </w:r>
      <w:bookmarkStart w:id="0" w:name="_GoBack"/>
      <w:bookmarkEnd w:id="0"/>
      <w:r w:rsidRPr="00B7259B">
        <w:rPr>
          <w:rFonts w:ascii="Times New Roman" w:eastAsia="Times New Roman" w:hAnsi="Times New Roman" w:cs="Times New Roman"/>
          <w:sz w:val="24"/>
          <w:szCs w:val="18"/>
          <w:lang w:eastAsia="tr-TR"/>
        </w:rPr>
        <w:t>lara tâbi değildir.</w:t>
      </w:r>
    </w:p>
    <w:sectPr w:rsidR="0080633A" w:rsidRPr="00B7259B" w:rsidSect="006E6D0F">
      <w:pgSz w:w="11906" w:h="16838"/>
      <w:pgMar w:top="964" w:right="1417" w:bottom="1417" w:left="1417" w:header="567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330" w:rsidRDefault="00036330" w:rsidP="00FC3E19">
      <w:pPr>
        <w:spacing w:after="0" w:line="240" w:lineRule="auto"/>
      </w:pPr>
      <w:r>
        <w:separator/>
      </w:r>
    </w:p>
  </w:endnote>
  <w:endnote w:type="continuationSeparator" w:id="0">
    <w:p w:rsidR="00036330" w:rsidRDefault="00036330" w:rsidP="00FC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330" w:rsidRDefault="00036330" w:rsidP="00FC3E19">
      <w:pPr>
        <w:spacing w:after="0" w:line="240" w:lineRule="auto"/>
      </w:pPr>
      <w:r>
        <w:separator/>
      </w:r>
    </w:p>
  </w:footnote>
  <w:footnote w:type="continuationSeparator" w:id="0">
    <w:p w:rsidR="00036330" w:rsidRDefault="00036330" w:rsidP="00FC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25"/>
    <w:rsid w:val="000001E4"/>
    <w:rsid w:val="0003438A"/>
    <w:rsid w:val="00036330"/>
    <w:rsid w:val="000B4BC4"/>
    <w:rsid w:val="000D754D"/>
    <w:rsid w:val="0010486E"/>
    <w:rsid w:val="00113217"/>
    <w:rsid w:val="00190008"/>
    <w:rsid w:val="001A1820"/>
    <w:rsid w:val="001F78A8"/>
    <w:rsid w:val="002163C9"/>
    <w:rsid w:val="00226D18"/>
    <w:rsid w:val="0024168F"/>
    <w:rsid w:val="00252AF9"/>
    <w:rsid w:val="002750F4"/>
    <w:rsid w:val="002851F4"/>
    <w:rsid w:val="003068FE"/>
    <w:rsid w:val="003104DA"/>
    <w:rsid w:val="00344526"/>
    <w:rsid w:val="00395BBD"/>
    <w:rsid w:val="003B56BD"/>
    <w:rsid w:val="003C0EF1"/>
    <w:rsid w:val="003E5154"/>
    <w:rsid w:val="0044634C"/>
    <w:rsid w:val="00466EEE"/>
    <w:rsid w:val="00483B27"/>
    <w:rsid w:val="004960AD"/>
    <w:rsid w:val="004C0FFF"/>
    <w:rsid w:val="004D5AC6"/>
    <w:rsid w:val="0054503C"/>
    <w:rsid w:val="0058234C"/>
    <w:rsid w:val="0058589F"/>
    <w:rsid w:val="005E7FDD"/>
    <w:rsid w:val="00645522"/>
    <w:rsid w:val="006629D5"/>
    <w:rsid w:val="00693F03"/>
    <w:rsid w:val="006A3381"/>
    <w:rsid w:val="006A3F45"/>
    <w:rsid w:val="006A751A"/>
    <w:rsid w:val="006E6D0F"/>
    <w:rsid w:val="00710B54"/>
    <w:rsid w:val="00745FA1"/>
    <w:rsid w:val="00764702"/>
    <w:rsid w:val="007C1E25"/>
    <w:rsid w:val="007F256D"/>
    <w:rsid w:val="0080633A"/>
    <w:rsid w:val="008527A0"/>
    <w:rsid w:val="00864CCC"/>
    <w:rsid w:val="008D22DF"/>
    <w:rsid w:val="008D52E0"/>
    <w:rsid w:val="009170B5"/>
    <w:rsid w:val="009707E7"/>
    <w:rsid w:val="009F5AD5"/>
    <w:rsid w:val="00A31942"/>
    <w:rsid w:val="00A7785A"/>
    <w:rsid w:val="00A9401B"/>
    <w:rsid w:val="00B513A2"/>
    <w:rsid w:val="00B7259B"/>
    <w:rsid w:val="00B803BA"/>
    <w:rsid w:val="00B869A7"/>
    <w:rsid w:val="00B92869"/>
    <w:rsid w:val="00BA32ED"/>
    <w:rsid w:val="00BB45A6"/>
    <w:rsid w:val="00BE0D21"/>
    <w:rsid w:val="00BF0091"/>
    <w:rsid w:val="00CA1125"/>
    <w:rsid w:val="00CB53C6"/>
    <w:rsid w:val="00CB7DA8"/>
    <w:rsid w:val="00CC433D"/>
    <w:rsid w:val="00CD1670"/>
    <w:rsid w:val="00CD1BF1"/>
    <w:rsid w:val="00CE0C9F"/>
    <w:rsid w:val="00D122E7"/>
    <w:rsid w:val="00D3381D"/>
    <w:rsid w:val="00D379C8"/>
    <w:rsid w:val="00D4069D"/>
    <w:rsid w:val="00D47AAB"/>
    <w:rsid w:val="00D74BF5"/>
    <w:rsid w:val="00D94EA7"/>
    <w:rsid w:val="00E16487"/>
    <w:rsid w:val="00E20272"/>
    <w:rsid w:val="00E46795"/>
    <w:rsid w:val="00E47A91"/>
    <w:rsid w:val="00E8017A"/>
    <w:rsid w:val="00EA614F"/>
    <w:rsid w:val="00EB559C"/>
    <w:rsid w:val="00EF0CA5"/>
    <w:rsid w:val="00EF7D5D"/>
    <w:rsid w:val="00F21E2E"/>
    <w:rsid w:val="00F44B8B"/>
    <w:rsid w:val="00F50503"/>
    <w:rsid w:val="00F54DFC"/>
    <w:rsid w:val="00FC3E19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3E76"/>
  <w15:docId w15:val="{40C66702-E4AE-4BE6-95C0-8F227D68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3E19"/>
  </w:style>
  <w:style w:type="paragraph" w:styleId="AltBilgi">
    <w:name w:val="footer"/>
    <w:basedOn w:val="Normal"/>
    <w:link w:val="AltBilgiChar"/>
    <w:uiPriority w:val="99"/>
    <w:unhideWhenUsed/>
    <w:rsid w:val="00FC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3E19"/>
  </w:style>
  <w:style w:type="paragraph" w:styleId="BalonMetni">
    <w:name w:val="Balloon Text"/>
    <w:basedOn w:val="Normal"/>
    <w:link w:val="BalonMetniChar"/>
    <w:uiPriority w:val="99"/>
    <w:semiHidden/>
    <w:unhideWhenUsed/>
    <w:rsid w:val="0080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Sıla ODABAŞ</dc:creator>
  <cp:lastModifiedBy>Sema ER</cp:lastModifiedBy>
  <cp:revision>10</cp:revision>
  <cp:lastPrinted>2014-02-10T07:05:00Z</cp:lastPrinted>
  <dcterms:created xsi:type="dcterms:W3CDTF">2019-06-26T13:47:00Z</dcterms:created>
  <dcterms:modified xsi:type="dcterms:W3CDTF">2019-07-01T13:10:00Z</dcterms:modified>
</cp:coreProperties>
</file>